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D87DB1" w:rsidP="00A25222">
            <w:pPr>
              <w:tabs>
                <w:tab w:val="right" w:pos="8532"/>
                <w:tab w:val="left" w:pos="8652"/>
              </w:tabs>
              <w:rPr>
                <w:rFonts w:ascii="Arial" w:hAnsi="Arial" w:cs="Arial"/>
                <w:b/>
                <w:bCs/>
                <w:sz w:val="18"/>
                <w:szCs w:val="18"/>
                <w:lang w:val="en-CA"/>
              </w:rPr>
            </w:pPr>
            <w:r w:rsidRPr="00D87DB1">
              <w:rPr>
                <w:rFonts w:ascii="Arial" w:hAnsi="Arial" w:cs="Arial"/>
                <w:b/>
                <w:bCs/>
                <w:sz w:val="18"/>
                <w:szCs w:val="18"/>
                <w:lang w:val="en-CA"/>
              </w:rPr>
              <w:t>Senior Quality Controller - Technical</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A0519F" w:rsidP="00D52766">
            <w:pPr>
              <w:tabs>
                <w:tab w:val="left" w:pos="342"/>
                <w:tab w:val="left" w:pos="1422"/>
                <w:tab w:val="left" w:pos="169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D52766">
              <w:rPr>
                <w:rFonts w:ascii="Arial" w:hAnsi="Arial" w:cs="Arial"/>
                <w:i/>
                <w:sz w:val="16"/>
                <w:szCs w:val="16"/>
                <w:lang w:val="en-CA"/>
              </w:rPr>
              <w:t>Administrative</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D52766" w:rsidRDefault="00D52766" w:rsidP="00492098">
            <w:pPr>
              <w:tabs>
                <w:tab w:val="right" w:pos="1692"/>
                <w:tab w:val="left" w:pos="1932"/>
                <w:tab w:val="left" w:pos="2652"/>
                <w:tab w:val="right" w:pos="5772"/>
                <w:tab w:val="left" w:pos="5892"/>
                <w:tab w:val="right" w:pos="8532"/>
                <w:tab w:val="left" w:pos="8652"/>
              </w:tabs>
              <w:rPr>
                <w:rFonts w:ascii="Arial" w:hAnsi="Arial" w:cs="Arial"/>
                <w:b/>
                <w:bCs/>
                <w:sz w:val="16"/>
                <w:szCs w:val="16"/>
                <w:lang w:val="en-CA"/>
              </w:rPr>
            </w:pPr>
            <w:r w:rsidRPr="00D52766">
              <w:rPr>
                <w:rFonts w:ascii="Arial" w:hAnsi="Arial" w:cs="Arial"/>
                <w:b/>
                <w:bCs/>
                <w:sz w:val="16"/>
                <w:szCs w:val="16"/>
                <w:lang w:val="en-CA"/>
              </w:rPr>
              <w:t>S1</w:t>
            </w: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25222" w:rsidP="00A25222">
            <w:pPr>
              <w:tabs>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25222"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D87DB1"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D87DB1">
              <w:rPr>
                <w:rFonts w:ascii="Arial" w:hAnsi="Arial" w:cs="Arial"/>
                <w:color w:val="000000"/>
                <w:sz w:val="16"/>
                <w:szCs w:val="16"/>
                <w:lang w:val="en-US"/>
              </w:rPr>
              <w:t>Quality Control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D87DB1"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D87DB1">
              <w:rPr>
                <w:rFonts w:ascii="Arial" w:hAnsi="Arial" w:cs="Arial"/>
                <w:sz w:val="16"/>
                <w:szCs w:val="16"/>
                <w:lang w:val="en-CA"/>
              </w:rPr>
              <w:t>Technical Monitoring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D87DB1"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D87DB1">
              <w:rPr>
                <w:rFonts w:ascii="Arial" w:hAnsi="Arial" w:cs="Arial"/>
                <w:sz w:val="16"/>
                <w:szCs w:val="16"/>
                <w:lang w:val="en-CA"/>
              </w:rPr>
              <w:t>Head of Technical Monitoring</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D87DB1"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D87DB1">
              <w:rPr>
                <w:rFonts w:ascii="Arial" w:hAnsi="Arial" w:cs="Arial"/>
                <w:sz w:val="16"/>
                <w:szCs w:val="16"/>
                <w:lang w:val="en-US"/>
              </w:rPr>
              <w:t>Quality Control, Technical Operations, Programs, News</w:t>
            </w:r>
          </w:p>
        </w:tc>
      </w:tr>
      <w:tr w:rsidR="00E22E9D" w:rsidRPr="00100EE6" w:rsidTr="00D52766">
        <w:trPr>
          <w:cantSplit/>
          <w:trHeight w:val="405"/>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D52766">
        <w:trPr>
          <w:cantSplit/>
          <w:trHeight w:val="565"/>
        </w:trPr>
        <w:tc>
          <w:tcPr>
            <w:tcW w:w="9558" w:type="dxa"/>
            <w:tcBorders>
              <w:top w:val="single" w:sz="12" w:space="0" w:color="auto"/>
              <w:bottom w:val="threeDEmboss" w:sz="6" w:space="0" w:color="EAEAEA"/>
            </w:tcBorders>
            <w:shd w:val="clear" w:color="auto" w:fill="auto"/>
            <w:vAlign w:val="center"/>
          </w:tcPr>
          <w:p w:rsidR="009227F6" w:rsidRPr="00794051" w:rsidRDefault="00D87DB1"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D87DB1">
              <w:rPr>
                <w:rFonts w:ascii="Arial" w:hAnsi="Arial" w:cs="Arial"/>
                <w:sz w:val="16"/>
                <w:szCs w:val="16"/>
                <w:lang w:val="en-CA"/>
              </w:rPr>
              <w:t>The Senior Quality Controller - Technical is responsible for monitoring, analysing and delivering reports on the news output of beIN Sport channels</w:t>
            </w:r>
            <w:r w:rsidR="00D52766" w:rsidRPr="00D87DB1">
              <w:rPr>
                <w:rFonts w:ascii="Arial" w:hAnsi="Arial" w:cs="Arial"/>
                <w:sz w:val="16"/>
                <w:szCs w:val="16"/>
                <w:lang w:val="en-CA"/>
              </w:rPr>
              <w:t>, in</w:t>
            </w:r>
            <w:r w:rsidRPr="00D87DB1">
              <w:rPr>
                <w:rFonts w:ascii="Arial" w:hAnsi="Arial" w:cs="Arial"/>
                <w:sz w:val="16"/>
                <w:szCs w:val="16"/>
                <w:lang w:val="en-CA"/>
              </w:rPr>
              <w:t xml:space="preserve"> compliance with the agreed technical standards.</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D52766">
        <w:trPr>
          <w:cantSplit/>
          <w:trHeight w:val="2686"/>
        </w:trPr>
        <w:tc>
          <w:tcPr>
            <w:tcW w:w="9513" w:type="dxa"/>
            <w:shd w:val="clear" w:color="auto" w:fill="auto"/>
            <w:vAlign w:val="center"/>
          </w:tcPr>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Monitors All TX channel’s output and assess it in compliance with the agreed technical standards including all related aspects (Operations, Engineering, and Creative).</w:t>
            </w:r>
          </w:p>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Informing concerned Department of the Faults to recover</w:t>
            </w:r>
          </w:p>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Quality Monitoring all Bought or in house Documentary and post edited programs before place it on Air and give the technical approve on it, or refers it to the Editing to correct and faults</w:t>
            </w:r>
          </w:p>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Monitoring Asian, middle east and north Africa TV Satellite channels to make sure they don’t use our exclusive live events and material, and forward the matter to the legal department in case of any unauthorized usage</w:t>
            </w:r>
          </w:p>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Monitoring Websites to make sure they don’t use our exclusive live events and material, and forward the matter to the legal department in case of any unauthorized usage</w:t>
            </w:r>
          </w:p>
          <w:p w:rsidR="00D87DB1"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Monitoring our New Media web site</w:t>
            </w:r>
          </w:p>
          <w:p w:rsid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Making DVD Copies for the write department</w:t>
            </w:r>
          </w:p>
          <w:p w:rsidR="00D60F4E" w:rsidRPr="00D52766" w:rsidRDefault="00D87DB1" w:rsidP="00A0519F">
            <w:pPr>
              <w:pStyle w:val="ListParagraph"/>
              <w:numPr>
                <w:ilvl w:val="0"/>
                <w:numId w:val="45"/>
              </w:numPr>
              <w:shd w:val="clear" w:color="auto" w:fill="FFFFFF" w:themeFill="background1"/>
              <w:spacing w:line="276" w:lineRule="auto"/>
              <w:ind w:left="630" w:hanging="270"/>
              <w:rPr>
                <w:rFonts w:ascii="Arial" w:hAnsi="Arial" w:cs="Arial"/>
                <w:sz w:val="16"/>
                <w:szCs w:val="16"/>
              </w:rPr>
            </w:pPr>
            <w:r w:rsidRPr="00D52766">
              <w:rPr>
                <w:rFonts w:ascii="Arial" w:hAnsi="Arial" w:cs="Arial"/>
                <w:sz w:val="16"/>
                <w:szCs w:val="16"/>
              </w:rPr>
              <w:t>Reporting copyright violation to Satellite Operation Providers</w:t>
            </w:r>
          </w:p>
        </w:tc>
      </w:tr>
    </w:tbl>
    <w:p w:rsidR="009227F6" w:rsidRDefault="009227F6"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D52766">
        <w:trPr>
          <w:cantSplit/>
          <w:trHeight w:val="721"/>
        </w:trPr>
        <w:tc>
          <w:tcPr>
            <w:tcW w:w="9517" w:type="dxa"/>
            <w:shd w:val="clear" w:color="auto" w:fill="auto"/>
            <w:vAlign w:val="center"/>
          </w:tcPr>
          <w:p w:rsidR="00D87DB1" w:rsidRPr="00D87DB1" w:rsidRDefault="00D87DB1" w:rsidP="00A0519F">
            <w:pPr>
              <w:pStyle w:val="ListParagraph"/>
              <w:numPr>
                <w:ilvl w:val="0"/>
                <w:numId w:val="45"/>
              </w:numPr>
              <w:ind w:left="630" w:hanging="270"/>
              <w:rPr>
                <w:rFonts w:ascii="Arial" w:hAnsi="Arial" w:cs="Arial"/>
                <w:sz w:val="16"/>
                <w:szCs w:val="16"/>
              </w:rPr>
            </w:pPr>
            <w:r w:rsidRPr="00D87DB1">
              <w:rPr>
                <w:rFonts w:ascii="Arial" w:hAnsi="Arial" w:cs="Arial"/>
                <w:sz w:val="16"/>
                <w:szCs w:val="16"/>
              </w:rPr>
              <w:t xml:space="preserve">Upon request, monitors the workﬂow at the speciﬁed new </w:t>
            </w:r>
            <w:r w:rsidR="00D52766" w:rsidRPr="00D87DB1">
              <w:rPr>
                <w:rFonts w:ascii="Arial" w:hAnsi="Arial" w:cs="Arial"/>
                <w:sz w:val="16"/>
                <w:szCs w:val="16"/>
              </w:rPr>
              <w:t>channel.</w:t>
            </w:r>
          </w:p>
          <w:p w:rsidR="00D52766" w:rsidRDefault="00D87DB1" w:rsidP="00A0519F">
            <w:pPr>
              <w:pStyle w:val="ListParagraph"/>
              <w:numPr>
                <w:ilvl w:val="0"/>
                <w:numId w:val="45"/>
              </w:numPr>
              <w:ind w:left="630" w:hanging="270"/>
              <w:rPr>
                <w:rFonts w:ascii="Arial" w:hAnsi="Arial" w:cs="Arial"/>
                <w:sz w:val="16"/>
                <w:szCs w:val="16"/>
              </w:rPr>
            </w:pPr>
            <w:r w:rsidRPr="00D87DB1">
              <w:rPr>
                <w:rFonts w:ascii="Arial" w:hAnsi="Arial" w:cs="Arial"/>
                <w:sz w:val="16"/>
                <w:szCs w:val="16"/>
              </w:rPr>
              <w:t xml:space="preserve">Takes charge as acting Media Quality Assurance in the latter's </w:t>
            </w:r>
            <w:r w:rsidR="00D52766" w:rsidRPr="00D87DB1">
              <w:rPr>
                <w:rFonts w:ascii="Arial" w:hAnsi="Arial" w:cs="Arial"/>
                <w:sz w:val="16"/>
                <w:szCs w:val="16"/>
              </w:rPr>
              <w:t>absence.</w:t>
            </w:r>
          </w:p>
          <w:p w:rsidR="009227F6" w:rsidRPr="00D52766" w:rsidRDefault="00D87DB1" w:rsidP="00A0519F">
            <w:pPr>
              <w:pStyle w:val="ListParagraph"/>
              <w:numPr>
                <w:ilvl w:val="0"/>
                <w:numId w:val="45"/>
              </w:numPr>
              <w:ind w:left="630" w:hanging="270"/>
              <w:rPr>
                <w:rFonts w:ascii="Arial" w:hAnsi="Arial" w:cs="Arial"/>
                <w:sz w:val="16"/>
                <w:szCs w:val="16"/>
              </w:rPr>
            </w:pPr>
            <w:r w:rsidRPr="00D52766">
              <w:rPr>
                <w:rFonts w:ascii="Arial" w:hAnsi="Arial" w:cs="Arial"/>
                <w:sz w:val="16"/>
                <w:szCs w:val="16"/>
              </w:rPr>
              <w:t>Perform other tasks related to the Job.</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D87DB1" w:rsidP="008E6452">
            <w:pPr>
              <w:rPr>
                <w:rFonts w:asciiTheme="minorBidi" w:hAnsiTheme="minorBidi" w:cstheme="minorBidi"/>
                <w:sz w:val="16"/>
                <w:szCs w:val="16"/>
              </w:rPr>
            </w:pPr>
            <w:r w:rsidRPr="00D87DB1">
              <w:rPr>
                <w:rFonts w:asciiTheme="minorBidi" w:hAnsiTheme="minorBidi" w:cstheme="minorBidi"/>
                <w:sz w:val="16"/>
                <w:szCs w:val="16"/>
              </w:rPr>
              <w:t>Minimum Bachelor degree in Engineering, Media Production, or related fields.</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D87DB1" w:rsidP="00C27A75">
            <w:pPr>
              <w:rPr>
                <w:rFonts w:ascii="Arial" w:hAnsi="Arial" w:cs="Arial"/>
                <w:color w:val="000000"/>
                <w:sz w:val="16"/>
                <w:szCs w:val="16"/>
                <w:lang w:val="en-US"/>
              </w:rPr>
            </w:pPr>
            <w:r w:rsidRPr="00D87DB1">
              <w:rPr>
                <w:rFonts w:ascii="Arial" w:hAnsi="Arial" w:cs="Arial"/>
                <w:color w:val="000000"/>
                <w:sz w:val="16"/>
                <w:szCs w:val="16"/>
                <w:lang w:val="en-US"/>
              </w:rPr>
              <w:t xml:space="preserve">Minimum 5 years of professional experience in TV </w:t>
            </w:r>
            <w:r w:rsidR="00D52766" w:rsidRPr="00D87DB1">
              <w:rPr>
                <w:rFonts w:ascii="Arial" w:hAnsi="Arial" w:cs="Arial"/>
                <w:color w:val="000000"/>
                <w:sz w:val="16"/>
                <w:szCs w:val="16"/>
                <w:lang w:val="en-US"/>
              </w:rPr>
              <w:t>news or</w:t>
            </w:r>
            <w:r w:rsidRPr="00D87DB1">
              <w:rPr>
                <w:rFonts w:ascii="Arial" w:hAnsi="Arial" w:cs="Arial"/>
                <w:color w:val="000000"/>
                <w:sz w:val="16"/>
                <w:szCs w:val="16"/>
                <w:lang w:val="en-US"/>
              </w:rPr>
              <w:t xml:space="preserve"> related fields.</w:t>
            </w:r>
          </w:p>
        </w:tc>
      </w:tr>
      <w:tr w:rsidR="00D52766"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D52766" w:rsidRPr="00095844" w:rsidRDefault="00D52766"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Pr>
                <w:rFonts w:ascii="Arial" w:hAnsi="Arial" w:cs="Arial"/>
                <w:b/>
                <w:bCs/>
                <w:color w:val="5F497A" w:themeColor="accent4" w:themeShade="BF"/>
                <w:sz w:val="16"/>
                <w:szCs w:val="16"/>
                <w:lang w:val="en-CA"/>
              </w:rPr>
              <w:t>Minimum English Level:</w:t>
            </w:r>
          </w:p>
        </w:tc>
        <w:tc>
          <w:tcPr>
            <w:tcW w:w="7560" w:type="dxa"/>
            <w:gridSpan w:val="2"/>
            <w:tcBorders>
              <w:top w:val="single" w:sz="2" w:space="0" w:color="auto"/>
              <w:left w:val="single" w:sz="4" w:space="0" w:color="auto"/>
              <w:bottom w:val="single" w:sz="2" w:space="0" w:color="auto"/>
            </w:tcBorders>
            <w:shd w:val="clear" w:color="auto" w:fill="auto"/>
            <w:vAlign w:val="center"/>
          </w:tcPr>
          <w:p w:rsidR="00D52766" w:rsidRPr="00D52766" w:rsidRDefault="00D52766" w:rsidP="00D52766">
            <w:pPr>
              <w:pStyle w:val="ListParagraph"/>
              <w:numPr>
                <w:ilvl w:val="0"/>
                <w:numId w:val="46"/>
              </w:numPr>
              <w:rPr>
                <w:rFonts w:ascii="Arial" w:hAnsi="Arial" w:cs="Arial"/>
                <w:color w:val="000000"/>
                <w:sz w:val="16"/>
                <w:szCs w:val="16"/>
                <w:lang w:val="en-US"/>
              </w:rPr>
            </w:pPr>
          </w:p>
        </w:tc>
      </w:tr>
      <w:tr w:rsidR="00CB58F5" w:rsidRPr="00100EE6" w:rsidTr="00D52766">
        <w:trPr>
          <w:trHeight w:val="941"/>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D87DB1" w:rsidRPr="00D87DB1" w:rsidRDefault="00D87DB1" w:rsidP="00D52766">
            <w:pPr>
              <w:pStyle w:val="ListParagraph"/>
              <w:numPr>
                <w:ilvl w:val="0"/>
                <w:numId w:val="46"/>
              </w:numPr>
              <w:rPr>
                <w:rFonts w:asciiTheme="minorBidi" w:hAnsiTheme="minorBidi" w:cstheme="minorBidi"/>
                <w:sz w:val="16"/>
                <w:szCs w:val="16"/>
              </w:rPr>
            </w:pPr>
            <w:r w:rsidRPr="00D87DB1">
              <w:rPr>
                <w:rFonts w:asciiTheme="minorBidi" w:hAnsiTheme="minorBidi" w:cstheme="minorBidi"/>
                <w:sz w:val="16"/>
                <w:szCs w:val="16"/>
              </w:rPr>
              <w:t>Communication skills</w:t>
            </w:r>
          </w:p>
          <w:p w:rsidR="00D87DB1" w:rsidRPr="00D87DB1" w:rsidRDefault="00D87DB1" w:rsidP="00D52766">
            <w:pPr>
              <w:pStyle w:val="ListParagraph"/>
              <w:numPr>
                <w:ilvl w:val="0"/>
                <w:numId w:val="46"/>
              </w:numPr>
              <w:rPr>
                <w:rFonts w:asciiTheme="minorBidi" w:hAnsiTheme="minorBidi" w:cstheme="minorBidi"/>
                <w:sz w:val="16"/>
                <w:szCs w:val="16"/>
              </w:rPr>
            </w:pPr>
            <w:r w:rsidRPr="00D87DB1">
              <w:rPr>
                <w:rFonts w:asciiTheme="minorBidi" w:hAnsiTheme="minorBidi" w:cstheme="minorBidi"/>
                <w:sz w:val="16"/>
                <w:szCs w:val="16"/>
              </w:rPr>
              <w:t>Engineering, and/ or Operations, and/ or Creative skills</w:t>
            </w:r>
          </w:p>
          <w:p w:rsidR="00D87DB1" w:rsidRPr="00D87DB1" w:rsidRDefault="00D87DB1" w:rsidP="00D52766">
            <w:pPr>
              <w:pStyle w:val="ListParagraph"/>
              <w:numPr>
                <w:ilvl w:val="0"/>
                <w:numId w:val="46"/>
              </w:numPr>
              <w:rPr>
                <w:rFonts w:asciiTheme="minorBidi" w:hAnsiTheme="minorBidi" w:cstheme="minorBidi"/>
                <w:sz w:val="16"/>
                <w:szCs w:val="16"/>
              </w:rPr>
            </w:pPr>
            <w:r w:rsidRPr="00D87DB1">
              <w:rPr>
                <w:rFonts w:asciiTheme="minorBidi" w:hAnsiTheme="minorBidi" w:cstheme="minorBidi"/>
                <w:sz w:val="16"/>
                <w:szCs w:val="16"/>
              </w:rPr>
              <w:t>Technical judgment</w:t>
            </w:r>
          </w:p>
          <w:p w:rsidR="00D87DB1" w:rsidRPr="00D87DB1" w:rsidRDefault="00D87DB1" w:rsidP="00D52766">
            <w:pPr>
              <w:pStyle w:val="ListParagraph"/>
              <w:numPr>
                <w:ilvl w:val="0"/>
                <w:numId w:val="46"/>
              </w:numPr>
              <w:rPr>
                <w:rFonts w:asciiTheme="minorBidi" w:hAnsiTheme="minorBidi" w:cstheme="minorBidi"/>
                <w:sz w:val="16"/>
                <w:szCs w:val="16"/>
              </w:rPr>
            </w:pPr>
            <w:r w:rsidRPr="00D87DB1">
              <w:rPr>
                <w:rFonts w:asciiTheme="minorBidi" w:hAnsiTheme="minorBidi" w:cstheme="minorBidi"/>
                <w:sz w:val="16"/>
                <w:szCs w:val="16"/>
              </w:rPr>
              <w:t>Computer skills</w:t>
            </w:r>
          </w:p>
          <w:p w:rsidR="00F83A47" w:rsidRPr="00014764" w:rsidRDefault="00D52766" w:rsidP="00D52766">
            <w:pPr>
              <w:pStyle w:val="ListParagraph"/>
              <w:numPr>
                <w:ilvl w:val="0"/>
                <w:numId w:val="46"/>
              </w:numPr>
              <w:rPr>
                <w:rFonts w:asciiTheme="minorBidi" w:hAnsiTheme="minorBidi" w:cstheme="minorBidi"/>
                <w:sz w:val="16"/>
                <w:szCs w:val="16"/>
              </w:rPr>
            </w:pPr>
            <w:r>
              <w:rPr>
                <w:rFonts w:asciiTheme="minorBidi" w:hAnsiTheme="minorBidi" w:cstheme="minorBidi"/>
                <w:sz w:val="16"/>
                <w:szCs w:val="16"/>
              </w:rPr>
              <w:t>L</w:t>
            </w:r>
            <w:r w:rsidR="00D87DB1" w:rsidRPr="00D87DB1">
              <w:rPr>
                <w:rFonts w:asciiTheme="minorBidi" w:hAnsiTheme="minorBidi" w:cstheme="minorBidi"/>
                <w:sz w:val="16"/>
                <w:szCs w:val="16"/>
              </w:rPr>
              <w:t>anguages</w:t>
            </w:r>
          </w:p>
        </w:tc>
      </w:tr>
      <w:tr w:rsidR="00CB58F5" w:rsidRPr="00100EE6" w:rsidTr="00D52766">
        <w:trPr>
          <w:trHeight w:val="1211"/>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D87DB1"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Aspect Ratio</w:t>
            </w:r>
          </w:p>
          <w:p w:rsidR="00D87DB1"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Video Quality</w:t>
            </w:r>
          </w:p>
          <w:p w:rsidR="00D87DB1"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 xml:space="preserve">Video Definitions </w:t>
            </w:r>
          </w:p>
          <w:p w:rsidR="00D87DB1"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TV Broadcasting terminology and working concepts</w:t>
            </w:r>
          </w:p>
          <w:p w:rsidR="00D87DB1"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 xml:space="preserve">Sport Knowledge </w:t>
            </w:r>
          </w:p>
          <w:p w:rsidR="00BC1BFC" w:rsidRPr="00D52766" w:rsidRDefault="00D87DB1" w:rsidP="00D52766">
            <w:pPr>
              <w:pStyle w:val="ListParagraph"/>
              <w:numPr>
                <w:ilvl w:val="0"/>
                <w:numId w:val="46"/>
              </w:numPr>
              <w:rPr>
                <w:rFonts w:asciiTheme="minorBidi" w:hAnsiTheme="minorBidi" w:cstheme="minorBidi"/>
                <w:sz w:val="16"/>
                <w:szCs w:val="16"/>
              </w:rPr>
            </w:pPr>
            <w:r w:rsidRPr="00D52766">
              <w:rPr>
                <w:rFonts w:asciiTheme="minorBidi" w:hAnsiTheme="minorBidi" w:cstheme="minorBidi"/>
                <w:sz w:val="16"/>
                <w:szCs w:val="16"/>
              </w:rPr>
              <w:t>Familiar with broadcast equipment</w:t>
            </w:r>
          </w:p>
        </w:tc>
      </w:tr>
      <w:tr w:rsidR="00CB58F5" w:rsidRPr="00100EE6" w:rsidTr="00D52766">
        <w:trPr>
          <w:trHeight w:val="1391"/>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Able to manage a team</w:t>
            </w:r>
          </w:p>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 xml:space="preserve">Able to </w:t>
            </w:r>
            <w:r w:rsidR="00D52766" w:rsidRPr="00D87DB1">
              <w:rPr>
                <w:rFonts w:ascii="Arial" w:hAnsi="Arial" w:cs="Arial"/>
                <w:color w:val="000000"/>
                <w:sz w:val="16"/>
                <w:szCs w:val="16"/>
                <w:lang w:val="en-US"/>
              </w:rPr>
              <w:t>analyses</w:t>
            </w:r>
            <w:r w:rsidRPr="00D87DB1">
              <w:rPr>
                <w:rFonts w:ascii="Arial" w:hAnsi="Arial" w:cs="Arial"/>
                <w:color w:val="000000"/>
                <w:sz w:val="16"/>
                <w:szCs w:val="16"/>
                <w:lang w:val="en-US"/>
              </w:rPr>
              <w:t xml:space="preserve"> problems and to recommend ways to solve them</w:t>
            </w:r>
          </w:p>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Able to communicate the rationale behind monitoring results to the newsroom</w:t>
            </w:r>
          </w:p>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 xml:space="preserve">Able to work under pressure </w:t>
            </w:r>
          </w:p>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 xml:space="preserve">Able to monitor many signals simultaneously </w:t>
            </w:r>
          </w:p>
          <w:p w:rsidR="00D87DB1" w:rsidRPr="00D87DB1"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 xml:space="preserve">Able to work in a shift method </w:t>
            </w:r>
          </w:p>
          <w:p w:rsidR="00CB58F5" w:rsidRPr="00014764" w:rsidRDefault="00D87DB1" w:rsidP="00D52766">
            <w:pPr>
              <w:pStyle w:val="ListParagraph"/>
              <w:numPr>
                <w:ilvl w:val="0"/>
                <w:numId w:val="46"/>
              </w:numPr>
              <w:rPr>
                <w:rFonts w:ascii="Arial" w:hAnsi="Arial" w:cs="Arial"/>
                <w:color w:val="000000"/>
                <w:sz w:val="16"/>
                <w:szCs w:val="16"/>
                <w:lang w:val="en-US"/>
              </w:rPr>
            </w:pPr>
            <w:r w:rsidRPr="00D87DB1">
              <w:rPr>
                <w:rFonts w:ascii="Arial" w:hAnsi="Arial" w:cs="Arial"/>
                <w:color w:val="000000"/>
                <w:sz w:val="16"/>
                <w:szCs w:val="16"/>
                <w:lang w:val="en-US"/>
              </w:rPr>
              <w:t>Able to work in a team environment</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bookmarkStart w:id="0" w:name="_GoBack"/>
            <w:bookmarkEnd w:id="0"/>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D87DB1" w:rsidP="00423D91">
            <w:pPr>
              <w:tabs>
                <w:tab w:val="right" w:pos="8532"/>
                <w:tab w:val="left" w:pos="8652"/>
              </w:tabs>
              <w:ind w:left="72"/>
              <w:rPr>
                <w:rFonts w:ascii="Arial" w:hAnsi="Arial" w:cs="Arial"/>
                <w:sz w:val="16"/>
                <w:szCs w:val="16"/>
                <w:lang w:val="en-CA"/>
              </w:rPr>
            </w:pPr>
            <w:r w:rsidRPr="00D87DB1">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D87DB1" w:rsidP="0017621C">
            <w:pPr>
              <w:tabs>
                <w:tab w:val="right" w:pos="8532"/>
                <w:tab w:val="left" w:pos="8652"/>
              </w:tabs>
              <w:rPr>
                <w:rFonts w:ascii="Arial" w:hAnsi="Arial" w:cs="Arial"/>
                <w:sz w:val="16"/>
                <w:szCs w:val="16"/>
                <w:lang w:val="en-CA"/>
              </w:rPr>
            </w:pPr>
            <w:r w:rsidRPr="00D87DB1">
              <w:rPr>
                <w:rFonts w:ascii="Arial" w:hAnsi="Arial" w:cs="Arial"/>
                <w:sz w:val="16"/>
                <w:szCs w:val="16"/>
                <w:lang w:val="en-CA"/>
              </w:rPr>
              <w:t>N/A</w:t>
            </w: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D87DB1" w:rsidP="0017621C">
            <w:pPr>
              <w:tabs>
                <w:tab w:val="right" w:pos="8532"/>
                <w:tab w:val="left" w:pos="8652"/>
              </w:tabs>
              <w:rPr>
                <w:rFonts w:ascii="Arial" w:hAnsi="Arial" w:cs="Arial"/>
                <w:sz w:val="16"/>
                <w:szCs w:val="16"/>
                <w:lang w:val="en-CA"/>
              </w:rPr>
            </w:pPr>
            <w:r w:rsidRPr="00D87DB1">
              <w:rPr>
                <w:rFonts w:ascii="Arial" w:hAnsi="Arial" w:cs="Arial"/>
                <w:sz w:val="16"/>
                <w:szCs w:val="16"/>
                <w:lang w:val="en-CA"/>
              </w:rPr>
              <w:t>N/A</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D52766">
        <w:trPr>
          <w:cantSplit/>
          <w:trHeight w:val="826"/>
        </w:trPr>
        <w:tc>
          <w:tcPr>
            <w:tcW w:w="9558" w:type="dxa"/>
            <w:tcBorders>
              <w:top w:val="single" w:sz="12" w:space="0" w:color="auto"/>
              <w:bottom w:val="threeDEmboss" w:sz="6" w:space="0" w:color="EAEAEA"/>
            </w:tcBorders>
            <w:shd w:val="clear" w:color="auto" w:fill="auto"/>
            <w:vAlign w:val="center"/>
          </w:tcPr>
          <w:p w:rsidR="00D87DB1" w:rsidRPr="00D87DB1" w:rsidRDefault="00D87DB1" w:rsidP="00D87DB1">
            <w:pPr>
              <w:shd w:val="clear" w:color="auto" w:fill="FFFFFF" w:themeFill="background1"/>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Number of monitoring reports</w:t>
            </w:r>
          </w:p>
          <w:p w:rsidR="00D87DB1" w:rsidRPr="00D87DB1" w:rsidRDefault="00D87DB1" w:rsidP="00D87DB1">
            <w:pPr>
              <w:shd w:val="clear" w:color="auto" w:fill="FFFFFF" w:themeFill="background1"/>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Quality and depth of QA analysis reports</w:t>
            </w:r>
          </w:p>
          <w:p w:rsidR="00D87DB1" w:rsidRPr="00D87DB1" w:rsidRDefault="00D87DB1" w:rsidP="00D87DB1">
            <w:pPr>
              <w:shd w:val="clear" w:color="auto" w:fill="FFFFFF" w:themeFill="background1"/>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Number of errors in reports</w:t>
            </w:r>
          </w:p>
          <w:p w:rsidR="00F8505F" w:rsidRPr="003B0F2E" w:rsidRDefault="00D87DB1" w:rsidP="00D87DB1">
            <w:pPr>
              <w:shd w:val="clear" w:color="auto" w:fill="FFFFFF" w:themeFill="background1"/>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Completing the tape Monitoring and issuing the accurate reports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D87DB1" w:rsidRPr="00D87DB1" w:rsidRDefault="00D87DB1" w:rsidP="00D87DB1">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Pr>
                <w:rFonts w:ascii="Arial" w:hAnsi="Arial" w:cs="Arial"/>
                <w:sz w:val="16"/>
                <w:szCs w:val="16"/>
              </w:rPr>
              <w:t xml:space="preserve">•               </w:t>
            </w:r>
            <w:r w:rsidRPr="00D87DB1">
              <w:rPr>
                <w:rFonts w:ascii="Arial" w:hAnsi="Arial" w:cs="Arial"/>
                <w:sz w:val="16"/>
                <w:szCs w:val="16"/>
              </w:rPr>
              <w:t>VTRs and all kind of Recorders</w:t>
            </w:r>
          </w:p>
          <w:p w:rsidR="00D87DB1" w:rsidRPr="00D87DB1" w:rsidRDefault="00D87DB1" w:rsidP="00D87DB1">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ROUTER</w:t>
            </w:r>
          </w:p>
          <w:p w:rsidR="00D87DB1" w:rsidRPr="00D87DB1" w:rsidRDefault="00D87DB1" w:rsidP="00D87DB1">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 xml:space="preserve">Computer </w:t>
            </w:r>
          </w:p>
          <w:p w:rsidR="00D97B6C" w:rsidRPr="00AC6989" w:rsidRDefault="00D87DB1" w:rsidP="00D87DB1">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D87DB1">
              <w:rPr>
                <w:rFonts w:ascii="Arial" w:hAnsi="Arial" w:cs="Arial"/>
                <w:sz w:val="16"/>
                <w:szCs w:val="16"/>
              </w:rPr>
              <w:t>•</w:t>
            </w:r>
            <w:r w:rsidRPr="00D87DB1">
              <w:rPr>
                <w:rFonts w:ascii="Arial" w:hAnsi="Arial" w:cs="Arial"/>
                <w:sz w:val="16"/>
                <w:szCs w:val="16"/>
              </w:rPr>
              <w:tab/>
              <w:t>IP TV server</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D52766">
      <w:rPr>
        <w:rFonts w:asciiTheme="minorBidi" w:hAnsiTheme="minorBidi" w:cstheme="minorBidi"/>
        <w:sz w:val="14"/>
        <w:szCs w:val="14"/>
        <w:lang w:val="en-US"/>
      </w:rPr>
      <w:t>2</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A0519F">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A0519F">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0E80"/>
    <w:multiLevelType w:val="hybridMultilevel"/>
    <w:tmpl w:val="0EC88B7C"/>
    <w:lvl w:ilvl="0" w:tplc="907431EA">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E2562"/>
    <w:multiLevelType w:val="hybridMultilevel"/>
    <w:tmpl w:val="BC14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BB348FA"/>
    <w:multiLevelType w:val="hybridMultilevel"/>
    <w:tmpl w:val="2F262332"/>
    <w:lvl w:ilvl="0" w:tplc="907431EA">
      <w:numFmt w:val="bullet"/>
      <w:lvlText w:val="•"/>
      <w:lvlJc w:val="left"/>
      <w:pPr>
        <w:ind w:left="1080" w:hanging="72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2"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9"/>
  </w:num>
  <w:num w:numId="4">
    <w:abstractNumId w:val="30"/>
  </w:num>
  <w:num w:numId="5">
    <w:abstractNumId w:val="24"/>
  </w:num>
  <w:num w:numId="6">
    <w:abstractNumId w:val="26"/>
  </w:num>
  <w:num w:numId="7">
    <w:abstractNumId w:val="31"/>
  </w:num>
  <w:num w:numId="8">
    <w:abstractNumId w:val="15"/>
  </w:num>
  <w:num w:numId="9">
    <w:abstractNumId w:val="28"/>
  </w:num>
  <w:num w:numId="10">
    <w:abstractNumId w:val="5"/>
  </w:num>
  <w:num w:numId="11">
    <w:abstractNumId w:val="10"/>
  </w:num>
  <w:num w:numId="12">
    <w:abstractNumId w:val="33"/>
  </w:num>
  <w:num w:numId="13">
    <w:abstractNumId w:val="41"/>
  </w:num>
  <w:num w:numId="14">
    <w:abstractNumId w:val="45"/>
  </w:num>
  <w:num w:numId="15">
    <w:abstractNumId w:val="17"/>
  </w:num>
  <w:num w:numId="16">
    <w:abstractNumId w:val="37"/>
  </w:num>
  <w:num w:numId="17">
    <w:abstractNumId w:val="20"/>
  </w:num>
  <w:num w:numId="18">
    <w:abstractNumId w:val="44"/>
  </w:num>
  <w:num w:numId="19">
    <w:abstractNumId w:val="7"/>
  </w:num>
  <w:num w:numId="20">
    <w:abstractNumId w:val="43"/>
  </w:num>
  <w:num w:numId="21">
    <w:abstractNumId w:val="2"/>
  </w:num>
  <w:num w:numId="22">
    <w:abstractNumId w:val="23"/>
  </w:num>
  <w:num w:numId="23">
    <w:abstractNumId w:val="42"/>
  </w:num>
  <w:num w:numId="24">
    <w:abstractNumId w:val="25"/>
  </w:num>
  <w:num w:numId="25">
    <w:abstractNumId w:val="40"/>
  </w:num>
  <w:num w:numId="26">
    <w:abstractNumId w:val="11"/>
  </w:num>
  <w:num w:numId="27">
    <w:abstractNumId w:val="34"/>
  </w:num>
  <w:num w:numId="28">
    <w:abstractNumId w:val="35"/>
  </w:num>
  <w:num w:numId="29">
    <w:abstractNumId w:val="32"/>
  </w:num>
  <w:num w:numId="30">
    <w:abstractNumId w:val="39"/>
  </w:num>
  <w:num w:numId="31">
    <w:abstractNumId w:val="27"/>
  </w:num>
  <w:num w:numId="32">
    <w:abstractNumId w:val="3"/>
  </w:num>
  <w:num w:numId="33">
    <w:abstractNumId w:val="9"/>
  </w:num>
  <w:num w:numId="34">
    <w:abstractNumId w:val="36"/>
  </w:num>
  <w:num w:numId="35">
    <w:abstractNumId w:val="13"/>
  </w:num>
  <w:num w:numId="36">
    <w:abstractNumId w:val="14"/>
  </w:num>
  <w:num w:numId="37">
    <w:abstractNumId w:val="16"/>
  </w:num>
  <w:num w:numId="38">
    <w:abstractNumId w:val="0"/>
  </w:num>
  <w:num w:numId="39">
    <w:abstractNumId w:val="4"/>
  </w:num>
  <w:num w:numId="40">
    <w:abstractNumId w:val="8"/>
  </w:num>
  <w:num w:numId="41">
    <w:abstractNumId w:val="18"/>
  </w:num>
  <w:num w:numId="42">
    <w:abstractNumId w:val="21"/>
  </w:num>
  <w:num w:numId="43">
    <w:abstractNumId w:val="38"/>
  </w:num>
  <w:num w:numId="44">
    <w:abstractNumId w:val="6"/>
  </w:num>
  <w:num w:numId="45">
    <w:abstractNumId w:val="1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E3094"/>
    <w:rsid w:val="000E40C5"/>
    <w:rsid w:val="00100EE6"/>
    <w:rsid w:val="00102545"/>
    <w:rsid w:val="00131B05"/>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34CD6"/>
    <w:rsid w:val="00647413"/>
    <w:rsid w:val="00681C32"/>
    <w:rsid w:val="00694C07"/>
    <w:rsid w:val="00697EB2"/>
    <w:rsid w:val="006B189B"/>
    <w:rsid w:val="006C1238"/>
    <w:rsid w:val="006D1178"/>
    <w:rsid w:val="006D5826"/>
    <w:rsid w:val="006D5FAE"/>
    <w:rsid w:val="006E4BFA"/>
    <w:rsid w:val="00766170"/>
    <w:rsid w:val="00776919"/>
    <w:rsid w:val="00776EEE"/>
    <w:rsid w:val="00777C05"/>
    <w:rsid w:val="00794051"/>
    <w:rsid w:val="007B3F46"/>
    <w:rsid w:val="008122E9"/>
    <w:rsid w:val="00813449"/>
    <w:rsid w:val="00813522"/>
    <w:rsid w:val="00836F97"/>
    <w:rsid w:val="0084472D"/>
    <w:rsid w:val="00866FCA"/>
    <w:rsid w:val="00885736"/>
    <w:rsid w:val="008B2274"/>
    <w:rsid w:val="008B54FB"/>
    <w:rsid w:val="008C377D"/>
    <w:rsid w:val="008E51DE"/>
    <w:rsid w:val="008E6452"/>
    <w:rsid w:val="008F7B6B"/>
    <w:rsid w:val="00911589"/>
    <w:rsid w:val="00911A0B"/>
    <w:rsid w:val="009227F6"/>
    <w:rsid w:val="00924C00"/>
    <w:rsid w:val="00930AE6"/>
    <w:rsid w:val="009355E5"/>
    <w:rsid w:val="0095156E"/>
    <w:rsid w:val="00953514"/>
    <w:rsid w:val="009553A6"/>
    <w:rsid w:val="00960CCC"/>
    <w:rsid w:val="009901B7"/>
    <w:rsid w:val="009B560D"/>
    <w:rsid w:val="009C632E"/>
    <w:rsid w:val="009D0507"/>
    <w:rsid w:val="009D7FB7"/>
    <w:rsid w:val="009E5115"/>
    <w:rsid w:val="009F3E9F"/>
    <w:rsid w:val="00A051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2766"/>
    <w:rsid w:val="00D547BA"/>
    <w:rsid w:val="00D55DEB"/>
    <w:rsid w:val="00D60F4E"/>
    <w:rsid w:val="00D635FA"/>
    <w:rsid w:val="00D81AD5"/>
    <w:rsid w:val="00D87DB1"/>
    <w:rsid w:val="00D97B6C"/>
    <w:rsid w:val="00DB4F5E"/>
    <w:rsid w:val="00DC2271"/>
    <w:rsid w:val="00DD52D9"/>
    <w:rsid w:val="00DE56CF"/>
    <w:rsid w:val="00E22E9D"/>
    <w:rsid w:val="00E25DA6"/>
    <w:rsid w:val="00E31D4D"/>
    <w:rsid w:val="00E42CB3"/>
    <w:rsid w:val="00E56A0B"/>
    <w:rsid w:val="00E60590"/>
    <w:rsid w:val="00E805C9"/>
    <w:rsid w:val="00E82272"/>
    <w:rsid w:val="00EE4BCC"/>
    <w:rsid w:val="00EE51AA"/>
    <w:rsid w:val="00F20EC5"/>
    <w:rsid w:val="00F63C43"/>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9A470B5-5E11-4752-97A5-C5CBC290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B3E9F04361B745AC0D3BBE355A80EC" ma:contentTypeVersion="1" ma:contentTypeDescription="Create a new document." ma:contentTypeScope="" ma:versionID="c8bc26a7625a06af771971469332447f">
  <xsd:schema xmlns:xsd="http://www.w3.org/2001/XMLSchema" xmlns:xs="http://www.w3.org/2001/XMLSchema" xmlns:p="http://schemas.microsoft.com/office/2006/metadata/properties" xmlns:ns1="http://schemas.microsoft.com/sharepoint/v3" xmlns:ns2="7fb88211-0d71-43d9-b207-147c53c3b9ea" targetNamespace="http://schemas.microsoft.com/office/2006/metadata/properties" ma:root="true" ma:fieldsID="2cd9300f739f6353382643bd0e700275" ns1:_="" ns2:_="">
    <xsd:import namespace="http://schemas.microsoft.com/sharepoint/v3"/>
    <xsd:import namespace="7fb88211-0d71-43d9-b207-147c53c3b9e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88211-0d71-43d9-b207-147c53c3b9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fb88211-0d71-43d9-b207-147c53c3b9ea">WFWHW76YC7M7-4-6729</_dlc_DocId>
    <_dlc_DocIdUrl xmlns="7fb88211-0d71-43d9-b207-147c53c3b9ea">
      <Url>https://dms.beone.net/sites/HR/_layouts/15/DocIdRedir.aspx?ID=WFWHW76YC7M7-4-6729</Url>
      <Description>WFWHW76YC7M7-4-6729</Description>
    </_dlc_DocIdUrl>
  </documentManagement>
</p:properties>
</file>

<file path=customXml/itemProps1.xml><?xml version="1.0" encoding="utf-8"?>
<ds:datastoreItem xmlns:ds="http://schemas.openxmlformats.org/officeDocument/2006/customXml" ds:itemID="{11977291-508F-4771-9894-B6FBCABDB1D2}"/>
</file>

<file path=customXml/itemProps2.xml><?xml version="1.0" encoding="utf-8"?>
<ds:datastoreItem xmlns:ds="http://schemas.openxmlformats.org/officeDocument/2006/customXml" ds:itemID="{9F270624-DE9A-4B9F-A6C3-27F3FACEB6B3}"/>
</file>

<file path=customXml/itemProps3.xml><?xml version="1.0" encoding="utf-8"?>
<ds:datastoreItem xmlns:ds="http://schemas.openxmlformats.org/officeDocument/2006/customXml" ds:itemID="{8AD57EF9-4D09-4DD7-AD56-340594D4F280}"/>
</file>

<file path=customXml/itemProps4.xml><?xml version="1.0" encoding="utf-8"?>
<ds:datastoreItem xmlns:ds="http://schemas.openxmlformats.org/officeDocument/2006/customXml" ds:itemID="{97B945D9-E9B9-4C14-A551-C0630CAE2D7D}"/>
</file>

<file path=customXml/itemProps5.xml><?xml version="1.0" encoding="utf-8"?>
<ds:datastoreItem xmlns:ds="http://schemas.openxmlformats.org/officeDocument/2006/customXml" ds:itemID="{FE0A9416-DDE6-467B-B470-7B812FCDC3CA}"/>
</file>

<file path=docProps/app.xml><?xml version="1.0" encoding="utf-8"?>
<Properties xmlns="http://schemas.openxmlformats.org/officeDocument/2006/extended-properties" xmlns:vt="http://schemas.openxmlformats.org/officeDocument/2006/docPropsVTypes">
  <Template>Workforce Requisition Form (WRF).dotm</Template>
  <TotalTime>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Jorjaniel Manuel</dc:creator>
  <cp:lastModifiedBy>Jorjaniel Manuel</cp:lastModifiedBy>
  <cp:revision>4</cp:revision>
  <cp:lastPrinted>2016-02-08T06:43:00Z</cp:lastPrinted>
  <dcterms:created xsi:type="dcterms:W3CDTF">2015-06-11T06:19:00Z</dcterms:created>
  <dcterms:modified xsi:type="dcterms:W3CDTF">2016-02-10T05:55:00Z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0x010100C8B3E9F04361B745AC0D3BBE355A80EC</vt:lpwstr>
  </property>
  <property fmtid="{D5CDD505-2E9C-101B-9397-08002B2CF9AE}" pid="3" name="_dlc_DocIdItemGuid">
    <vt:lpwstr>7cfb4949-9b30-4981-83a8-9b9bbe0cf8d5</vt:lpwstr>
  </property>
  <property fmtid="{D5CDD505-2E9C-101B-9397-08002B2CF9AE}" pid="4" name="URL">
    <vt:lpwstr/>
  </property>
  <property fmtid="{D5CDD505-2E9C-101B-9397-08002B2CF9AE}" pid="5" name="DocumentSetDescription">
    <vt:lpwstr/>
  </property>
</Properties>
</file>