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B4" w:rsidRDefault="007F66B4" w:rsidP="007F66B4">
      <w:bookmarkStart w:id="0" w:name="_GoBack"/>
      <w:bookmarkEnd w:id="0"/>
      <w:r>
        <w:rPr>
          <w:noProof/>
          <w:lang w:val="en-US"/>
        </w:rPr>
        <w:drawing>
          <wp:anchor distT="0" distB="0" distL="114300" distR="114300" simplePos="0" relativeHeight="251659264" behindDoc="0" locked="0" layoutInCell="1" allowOverlap="1">
            <wp:simplePos x="0" y="0"/>
            <wp:positionH relativeFrom="column">
              <wp:posOffset>57150</wp:posOffset>
            </wp:positionH>
            <wp:positionV relativeFrom="paragraph">
              <wp:posOffset>9525</wp:posOffset>
            </wp:positionV>
            <wp:extent cx="2314575" cy="122872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r="68349"/>
                    <a:stretch>
                      <a:fillRect/>
                    </a:stretch>
                  </pic:blipFill>
                  <pic:spPr bwMode="auto">
                    <a:xfrm>
                      <a:off x="0" y="0"/>
                      <a:ext cx="2314575" cy="1228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simplePos x="0" y="0"/>
            <wp:positionH relativeFrom="column">
              <wp:posOffset>2619375</wp:posOffset>
            </wp:positionH>
            <wp:positionV relativeFrom="paragraph">
              <wp:posOffset>85725</wp:posOffset>
            </wp:positionV>
            <wp:extent cx="3914775" cy="10382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10382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simplePos x="0" y="0"/>
            <wp:positionH relativeFrom="column">
              <wp:posOffset>4472940</wp:posOffset>
            </wp:positionH>
            <wp:positionV relativeFrom="paragraph">
              <wp:posOffset>462915</wp:posOffset>
            </wp:positionV>
            <wp:extent cx="1381125" cy="775970"/>
            <wp:effectExtent l="0" t="0" r="952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775970"/>
                    </a:xfrm>
                    <a:prstGeom prst="rect">
                      <a:avLst/>
                    </a:prstGeom>
                    <a:noFill/>
                  </pic:spPr>
                </pic:pic>
              </a:graphicData>
            </a:graphic>
            <wp14:sizeRelH relativeFrom="page">
              <wp14:pctWidth>0</wp14:pctWidth>
            </wp14:sizeRelH>
            <wp14:sizeRelV relativeFrom="page">
              <wp14:pctHeight>0</wp14:pctHeight>
            </wp14:sizeRelV>
          </wp:anchor>
        </w:drawing>
      </w:r>
    </w:p>
    <w:p w:rsidR="007F66B4" w:rsidRDefault="007F66B4" w:rsidP="007F66B4"/>
    <w:p w:rsidR="007F66B4" w:rsidRDefault="007F66B4" w:rsidP="007F66B4">
      <w:pPr>
        <w:spacing w:before="100" w:beforeAutospacing="1" w:after="100" w:afterAutospacing="1"/>
        <w:rPr>
          <w:lang w:eastAsia="en-GB"/>
        </w:rPr>
      </w:pPr>
    </w:p>
    <w:p w:rsidR="007F66B4" w:rsidRDefault="007F66B4" w:rsidP="007F66B4">
      <w:pPr>
        <w:spacing w:before="100" w:beforeAutospacing="1" w:after="100" w:afterAutospacing="1"/>
        <w:rPr>
          <w:lang w:eastAsia="en-GB"/>
        </w:rPr>
      </w:pPr>
    </w:p>
    <w:p w:rsidR="007F66B4" w:rsidRDefault="007F66B4" w:rsidP="007F66B4">
      <w:pPr>
        <w:spacing w:before="100" w:beforeAutospacing="1" w:after="100" w:afterAutospacing="1"/>
        <w:rPr>
          <w:lang w:eastAsia="en-GB"/>
        </w:rPr>
      </w:pPr>
    </w:p>
    <w:p w:rsidR="007F66B4" w:rsidRPr="007F66B4" w:rsidRDefault="007F66B4" w:rsidP="007F66B4">
      <w:pPr>
        <w:rPr>
          <w:rFonts w:ascii="Arial" w:hAnsi="Arial" w:cs="Arial"/>
          <w:b/>
          <w:bCs/>
          <w:sz w:val="20"/>
          <w:szCs w:val="20"/>
          <w:lang w:val="en-GB"/>
        </w:rPr>
      </w:pPr>
      <w:r w:rsidRPr="007F66B4">
        <w:rPr>
          <w:rFonts w:ascii="Arial" w:hAnsi="Arial" w:cs="Arial"/>
          <w:b/>
          <w:bCs/>
          <w:sz w:val="20"/>
          <w:szCs w:val="20"/>
          <w:lang w:val="en-GB"/>
        </w:rPr>
        <w:t xml:space="preserve">PRESS RELEASE                                                                   </w:t>
      </w:r>
    </w:p>
    <w:p w:rsidR="007F66B4" w:rsidRPr="007F66B4" w:rsidRDefault="007F66B4" w:rsidP="007F66B4">
      <w:pPr>
        <w:rPr>
          <w:rFonts w:ascii="Arial" w:hAnsi="Arial" w:cs="Arial"/>
          <w:b/>
          <w:bCs/>
          <w:sz w:val="20"/>
          <w:szCs w:val="20"/>
          <w:lang w:val="en-GB"/>
        </w:rPr>
      </w:pPr>
      <w:r w:rsidRPr="007F66B4">
        <w:rPr>
          <w:rFonts w:ascii="Arial" w:hAnsi="Arial" w:cs="Arial"/>
          <w:b/>
          <w:bCs/>
          <w:sz w:val="20"/>
          <w:szCs w:val="20"/>
          <w:lang w:val="en-GB"/>
        </w:rPr>
        <w:t>2 February 2015</w:t>
      </w:r>
    </w:p>
    <w:p w:rsidR="007F66B4" w:rsidRPr="007F66B4" w:rsidRDefault="007F66B4" w:rsidP="007F66B4">
      <w:pPr>
        <w:rPr>
          <w:rFonts w:ascii="Arial" w:hAnsi="Arial" w:cs="Arial"/>
          <w:b/>
          <w:bCs/>
          <w:sz w:val="20"/>
          <w:szCs w:val="20"/>
          <w:lang w:val="en-GB"/>
        </w:rPr>
      </w:pPr>
    </w:p>
    <w:p w:rsidR="007F66B4" w:rsidRPr="007F66B4" w:rsidRDefault="007F66B4" w:rsidP="007F66B4">
      <w:pPr>
        <w:rPr>
          <w:rFonts w:ascii="Arial" w:hAnsi="Arial" w:cs="Arial"/>
          <w:b/>
          <w:bCs/>
          <w:sz w:val="20"/>
          <w:szCs w:val="20"/>
          <w:lang w:val="en-GB"/>
        </w:rPr>
      </w:pPr>
      <w:r w:rsidRPr="007F66B4">
        <w:rPr>
          <w:rFonts w:ascii="Arial" w:hAnsi="Arial" w:cs="Arial"/>
          <w:b/>
          <w:bCs/>
          <w:sz w:val="20"/>
          <w:szCs w:val="20"/>
          <w:lang w:val="en-GB"/>
        </w:rPr>
        <w:t>ITF and beIN SPORTS announce landmark global media rights partnership</w:t>
      </w:r>
    </w:p>
    <w:p w:rsidR="007F66B4" w:rsidRPr="007F66B4" w:rsidRDefault="007F66B4" w:rsidP="007F66B4">
      <w:pPr>
        <w:rPr>
          <w:rFonts w:ascii="Arial" w:hAnsi="Arial" w:cs="Arial"/>
          <w:sz w:val="20"/>
          <w:szCs w:val="20"/>
          <w:lang w:val="en-GB"/>
        </w:rPr>
      </w:pPr>
    </w:p>
    <w:p w:rsidR="007F66B4" w:rsidRPr="007F66B4" w:rsidRDefault="007F66B4" w:rsidP="007F66B4">
      <w:pPr>
        <w:rPr>
          <w:rStyle w:val="tgc"/>
          <w:lang w:val="en-GB"/>
        </w:rPr>
      </w:pPr>
      <w:r w:rsidRPr="007F66B4">
        <w:rPr>
          <w:rFonts w:ascii="Arial" w:hAnsi="Arial" w:cs="Arial"/>
          <w:sz w:val="20"/>
          <w:szCs w:val="20"/>
          <w:lang w:val="en-GB"/>
        </w:rPr>
        <w:t xml:space="preserve">The International Tennis Federation and beIN SPORTS, a leading global sports channels network, today announced a strategic media rights partnership for Davis Cup by BNP Paribas and Fed Cup by BNP Paribas. The seven-year agreement, signed this week by ITF President Francesco Ricci Bitti and the CEO of beIN MEDIA GROUP Nasser Al-Khelaifi, </w:t>
      </w:r>
      <w:r w:rsidRPr="007F66B4">
        <w:rPr>
          <w:rStyle w:val="tgc"/>
          <w:rFonts w:ascii="Arial" w:hAnsi="Arial" w:cs="Arial"/>
          <w:sz w:val="20"/>
          <w:szCs w:val="20"/>
          <w:lang w:val="en-GB"/>
        </w:rPr>
        <w:t xml:space="preserve">commences in 2015 and is the largest television and digital rights deal in the history of Davis Cup and Fed Cup.  </w:t>
      </w:r>
    </w:p>
    <w:p w:rsidR="007F66B4" w:rsidRPr="007F66B4" w:rsidRDefault="007F66B4" w:rsidP="007F66B4">
      <w:pPr>
        <w:rPr>
          <w:rStyle w:val="tgc"/>
          <w:rFonts w:ascii="Arial" w:hAnsi="Arial" w:cs="Arial"/>
          <w:sz w:val="20"/>
          <w:szCs w:val="20"/>
          <w:lang w:val="en-GB"/>
        </w:rPr>
      </w:pPr>
    </w:p>
    <w:p w:rsidR="007F66B4" w:rsidRPr="007F66B4" w:rsidRDefault="007F66B4" w:rsidP="007F66B4">
      <w:pPr>
        <w:rPr>
          <w:rStyle w:val="tgc"/>
          <w:rFonts w:ascii="Arial" w:hAnsi="Arial" w:cs="Arial"/>
          <w:sz w:val="20"/>
          <w:szCs w:val="20"/>
          <w:lang w:val="en-GB"/>
        </w:rPr>
      </w:pPr>
      <w:r w:rsidRPr="007F66B4">
        <w:rPr>
          <w:rStyle w:val="tgc"/>
          <w:rFonts w:ascii="Arial" w:hAnsi="Arial" w:cs="Arial"/>
          <w:sz w:val="20"/>
          <w:szCs w:val="20"/>
          <w:lang w:val="en-GB"/>
        </w:rPr>
        <w:t xml:space="preserve">The partnership between ITF and beIN SPORTS is designed to increase the global exposure and quality of Davis Cup and Fed Cup coverage across both linear and digital channels to the benefit of the millions of tennis fans around the world who follow the competitions. beIN SPORTS will work closely with ITF and their existing broadcasters, as well as produce and televise the competitions across its channels in some parts of the world.    </w:t>
      </w:r>
    </w:p>
    <w:p w:rsidR="007F66B4" w:rsidRPr="007F66B4" w:rsidRDefault="007F66B4" w:rsidP="007F66B4">
      <w:pPr>
        <w:rPr>
          <w:rStyle w:val="tgc"/>
          <w:rFonts w:ascii="Arial" w:hAnsi="Arial" w:cs="Arial"/>
          <w:sz w:val="20"/>
          <w:szCs w:val="20"/>
          <w:lang w:val="en-GB"/>
        </w:rPr>
      </w:pPr>
    </w:p>
    <w:p w:rsidR="007F66B4" w:rsidRPr="007F66B4" w:rsidRDefault="007F66B4" w:rsidP="007F66B4">
      <w:pPr>
        <w:rPr>
          <w:rStyle w:val="tgc"/>
          <w:rFonts w:ascii="Arial" w:hAnsi="Arial" w:cs="Arial"/>
          <w:sz w:val="20"/>
          <w:szCs w:val="20"/>
          <w:lang w:val="en-GB"/>
        </w:rPr>
      </w:pPr>
      <w:r w:rsidRPr="007F66B4">
        <w:rPr>
          <w:rStyle w:val="tgc"/>
          <w:rFonts w:ascii="Arial" w:hAnsi="Arial" w:cs="Arial"/>
          <w:sz w:val="20"/>
          <w:szCs w:val="20"/>
          <w:lang w:val="en-GB"/>
        </w:rPr>
        <w:t>“The ITF is proud that beIN SPORTS has agreed to become the official global media rights partner for Davis Cup and Fed Cup,” said ITF President Francesco Ricci Bitti. “I want to thank beIN MEDIA GROUP CEO Nasser Al-Khelaifi and Deputy CEO Yousef Al-Obaidly, who were instrumental in the negotiation of this contract, and let them know how much we look forward to working with them to increase even further the television viewership and digital presence of Davis Cup and Fed Cup around the world. Just a few years ago, I went to the launch of beIN SPORTS in Paris and I have been impressed with the tremendous growth of the company and the quality of their productions.  Our competitions are in good company with the other major sports federations and brands associated with beIN SPORTS.”</w:t>
      </w:r>
    </w:p>
    <w:p w:rsidR="007F66B4" w:rsidRPr="007F66B4" w:rsidRDefault="007F66B4" w:rsidP="007F66B4">
      <w:pPr>
        <w:rPr>
          <w:rStyle w:val="tgc"/>
          <w:rFonts w:ascii="Arial" w:hAnsi="Arial" w:cs="Arial"/>
          <w:sz w:val="20"/>
          <w:szCs w:val="20"/>
          <w:lang w:val="en-GB"/>
        </w:rPr>
      </w:pPr>
    </w:p>
    <w:p w:rsidR="007F66B4" w:rsidRPr="007F66B4" w:rsidRDefault="007F66B4" w:rsidP="007F66B4">
      <w:pPr>
        <w:rPr>
          <w:rStyle w:val="tgc"/>
          <w:rFonts w:ascii="Arial" w:hAnsi="Arial" w:cs="Arial"/>
          <w:sz w:val="20"/>
          <w:szCs w:val="20"/>
          <w:lang w:val="en-GB"/>
        </w:rPr>
      </w:pPr>
      <w:r w:rsidRPr="007F66B4">
        <w:rPr>
          <w:rStyle w:val="tgc"/>
          <w:rFonts w:ascii="Arial" w:hAnsi="Arial" w:cs="Arial"/>
          <w:sz w:val="20"/>
          <w:szCs w:val="20"/>
          <w:lang w:val="en-GB"/>
        </w:rPr>
        <w:t>“The naming of beIN SPORTS as the official global media rights partner of the ITF launches a new model for television and digital coverage of the ITF’s flagship competitions that will deliver more and better coverage for our fans around the world across all platforms,” said ITF Executive Vice President Juan Margets. “Following an 18 month review process, it became clear that beIN SPORTS would be the best partner for the sport’s World Cup of Tennis -  Davis Cup and Fed Cup - from a coverage, viewership, content and production perspective.”</w:t>
      </w:r>
    </w:p>
    <w:p w:rsidR="007F66B4" w:rsidRPr="007F66B4" w:rsidRDefault="007F66B4" w:rsidP="007F66B4">
      <w:pPr>
        <w:rPr>
          <w:rStyle w:val="tgc"/>
          <w:rFonts w:ascii="Arial" w:hAnsi="Arial" w:cs="Arial"/>
          <w:sz w:val="20"/>
          <w:szCs w:val="20"/>
          <w:lang w:val="en-GB"/>
        </w:rPr>
      </w:pPr>
    </w:p>
    <w:p w:rsidR="007F66B4" w:rsidRPr="007F66B4" w:rsidRDefault="007F66B4" w:rsidP="007F66B4">
      <w:pPr>
        <w:rPr>
          <w:rStyle w:val="tgc"/>
          <w:rFonts w:ascii="Arial" w:hAnsi="Arial" w:cs="Arial"/>
          <w:sz w:val="20"/>
          <w:szCs w:val="20"/>
          <w:lang w:val="en-GB"/>
        </w:rPr>
      </w:pPr>
      <w:r>
        <w:rPr>
          <w:rFonts w:ascii="Arial" w:hAnsi="Arial" w:cs="Arial"/>
          <w:color w:val="000000"/>
          <w:sz w:val="20"/>
          <w:szCs w:val="20"/>
          <w:lang w:val="en-US"/>
        </w:rPr>
        <w:t>beIN MEDIA GROUP CEO Nasser Al-</w:t>
      </w:r>
      <w:proofErr w:type="spellStart"/>
      <w:r>
        <w:rPr>
          <w:rFonts w:ascii="Arial" w:hAnsi="Arial" w:cs="Arial"/>
          <w:color w:val="000000"/>
          <w:sz w:val="20"/>
          <w:szCs w:val="20"/>
          <w:lang w:val="en-US"/>
        </w:rPr>
        <w:t>Khelaifi</w:t>
      </w:r>
      <w:proofErr w:type="spellEnd"/>
      <w:r>
        <w:rPr>
          <w:rFonts w:ascii="Arial" w:hAnsi="Arial" w:cs="Arial"/>
          <w:color w:val="000000"/>
          <w:sz w:val="20"/>
          <w:szCs w:val="20"/>
          <w:lang w:val="en-US"/>
        </w:rPr>
        <w:t xml:space="preserve"> said: "beIN Sports is extremely proud to become a long term partner of the ITF. We believe that Davis Cup and Fed Cup are great occasions within the tennis calendar showcasing the best of the game in a unique national team environment. Tennis is a fundamental part of our international sports programming and we look forward to working with the ITF to grow these competitions across the world."</w:t>
      </w:r>
    </w:p>
    <w:p w:rsidR="007F66B4" w:rsidRPr="007F66B4" w:rsidRDefault="007F66B4" w:rsidP="007F66B4">
      <w:pPr>
        <w:rPr>
          <w:rStyle w:val="tgc"/>
          <w:rFonts w:ascii="Arial" w:hAnsi="Arial" w:cs="Arial"/>
          <w:sz w:val="20"/>
          <w:szCs w:val="20"/>
          <w:lang w:val="en-GB"/>
        </w:rPr>
      </w:pPr>
    </w:p>
    <w:p w:rsidR="007F66B4" w:rsidRDefault="007F66B4" w:rsidP="007F66B4">
      <w:pPr>
        <w:rPr>
          <w:b/>
          <w:bCs/>
          <w:color w:val="000000"/>
          <w:lang w:val="en-US"/>
        </w:rPr>
      </w:pPr>
      <w:r>
        <w:rPr>
          <w:rFonts w:ascii="Arial" w:hAnsi="Arial" w:cs="Arial"/>
          <w:b/>
          <w:bCs/>
          <w:color w:val="000000"/>
          <w:sz w:val="20"/>
          <w:szCs w:val="20"/>
          <w:lang w:val="en-US"/>
        </w:rPr>
        <w:t>About Davis Cup by BNP Paribas</w:t>
      </w:r>
    </w:p>
    <w:p w:rsidR="007F66B4" w:rsidRDefault="007F66B4" w:rsidP="007F66B4">
      <w:pPr>
        <w:rPr>
          <w:rFonts w:ascii="Arial" w:hAnsi="Arial" w:cs="Arial"/>
          <w:color w:val="000000"/>
          <w:sz w:val="20"/>
          <w:szCs w:val="20"/>
          <w:lang w:val="en-US"/>
        </w:rPr>
      </w:pPr>
      <w:r>
        <w:rPr>
          <w:rFonts w:ascii="Arial" w:hAnsi="Arial" w:cs="Arial"/>
          <w:color w:val="000000"/>
          <w:sz w:val="20"/>
          <w:szCs w:val="20"/>
          <w:lang w:val="en-US"/>
        </w:rPr>
        <w:t>Davis Cup by BNP Paribas is the World Cup of Tennis. It is the largest annual international team competition in sport, with 126 nations taking part in 2015. The competition is 115 years old having been founded in 1900. The title sponsor is BNP Paribas, the Official Bank of Davis Cup. International sponsors are Rolex (Official Timekeeper) Adecco (Official HR Sponsor) and NH Hotels (Official Hotel).</w:t>
      </w:r>
      <w:r>
        <w:rPr>
          <w:rFonts w:ascii="Arial" w:hAnsi="Arial" w:cs="Arial"/>
          <w:sz w:val="20"/>
          <w:szCs w:val="20"/>
          <w:lang w:val="en-US"/>
        </w:rPr>
        <w:t xml:space="preserve"> </w:t>
      </w:r>
      <w:r w:rsidRPr="007F66B4">
        <w:rPr>
          <w:rFonts w:ascii="Arial" w:hAnsi="Arial" w:cs="Arial"/>
          <w:sz w:val="20"/>
          <w:szCs w:val="20"/>
          <w:lang w:val="en-GB"/>
        </w:rPr>
        <w:t>beIN SPORTS is the Official Global Media Rights Partner. F</w:t>
      </w:r>
      <w:proofErr w:type="spellStart"/>
      <w:r>
        <w:rPr>
          <w:rFonts w:ascii="Arial" w:hAnsi="Arial" w:cs="Arial"/>
          <w:color w:val="000000"/>
          <w:sz w:val="20"/>
          <w:szCs w:val="20"/>
          <w:lang w:val="en-US"/>
        </w:rPr>
        <w:t>ollow</w:t>
      </w:r>
      <w:proofErr w:type="spellEnd"/>
      <w:r>
        <w:rPr>
          <w:rFonts w:ascii="Arial" w:hAnsi="Arial" w:cs="Arial"/>
          <w:color w:val="000000"/>
          <w:sz w:val="20"/>
          <w:szCs w:val="20"/>
          <w:lang w:val="en-US"/>
        </w:rPr>
        <w:t xml:space="preserve"> all the action on </w:t>
      </w:r>
      <w:hyperlink r:id="rId8" w:history="1">
        <w:r>
          <w:rPr>
            <w:rStyle w:val="Hyperlink"/>
            <w:rFonts w:ascii="Arial" w:hAnsi="Arial" w:cs="Arial"/>
            <w:sz w:val="18"/>
            <w:szCs w:val="18"/>
            <w:lang w:val="en-US"/>
          </w:rPr>
          <w:t>www.daviscup.com</w:t>
        </w:r>
      </w:hyperlink>
      <w:r>
        <w:rPr>
          <w:rFonts w:ascii="Arial" w:hAnsi="Arial" w:cs="Arial"/>
          <w:color w:val="000000"/>
          <w:sz w:val="18"/>
          <w:szCs w:val="18"/>
          <w:lang w:val="en-US"/>
        </w:rPr>
        <w:t xml:space="preserve">, </w:t>
      </w:r>
      <w:hyperlink r:id="rId9" w:history="1">
        <w:r>
          <w:rPr>
            <w:rStyle w:val="Hyperlink"/>
            <w:rFonts w:ascii="Arial" w:hAnsi="Arial" w:cs="Arial"/>
            <w:sz w:val="18"/>
            <w:szCs w:val="18"/>
            <w:lang w:val="en-US"/>
          </w:rPr>
          <w:t>www.copadavis.com</w:t>
        </w:r>
      </w:hyperlink>
      <w:r>
        <w:rPr>
          <w:rFonts w:ascii="Arial" w:hAnsi="Arial" w:cs="Arial"/>
          <w:color w:val="000000"/>
          <w:sz w:val="18"/>
          <w:szCs w:val="18"/>
          <w:lang w:val="en-US"/>
        </w:rPr>
        <w:t xml:space="preserve">, </w:t>
      </w:r>
      <w:hyperlink r:id="rId10" w:history="1">
        <w:r>
          <w:rPr>
            <w:rStyle w:val="Hyperlink"/>
            <w:rFonts w:ascii="Arial" w:hAnsi="Arial" w:cs="Arial"/>
            <w:sz w:val="18"/>
            <w:szCs w:val="18"/>
            <w:lang w:val="en-US"/>
          </w:rPr>
          <w:t>www.twitter.com/daviscup</w:t>
        </w:r>
      </w:hyperlink>
      <w:r>
        <w:rPr>
          <w:rFonts w:ascii="Arial" w:hAnsi="Arial" w:cs="Arial"/>
          <w:color w:val="000000"/>
          <w:sz w:val="18"/>
          <w:szCs w:val="18"/>
          <w:lang w:val="en-US"/>
        </w:rPr>
        <w:t xml:space="preserve">, </w:t>
      </w:r>
      <w:hyperlink r:id="rId11" w:history="1">
        <w:r>
          <w:rPr>
            <w:rStyle w:val="Hyperlink"/>
            <w:rFonts w:ascii="Arial" w:hAnsi="Arial" w:cs="Arial"/>
            <w:sz w:val="18"/>
            <w:szCs w:val="18"/>
            <w:lang w:val="en-US"/>
          </w:rPr>
          <w:t>www.facebook.com/DavisCupTennis</w:t>
        </w:r>
      </w:hyperlink>
      <w:r>
        <w:rPr>
          <w:rFonts w:ascii="Arial" w:hAnsi="Arial" w:cs="Arial"/>
          <w:color w:val="000000"/>
          <w:sz w:val="18"/>
          <w:szCs w:val="18"/>
          <w:lang w:val="en-US"/>
        </w:rPr>
        <w:t xml:space="preserve"> and </w:t>
      </w:r>
      <w:hyperlink r:id="rId12" w:history="1">
        <w:r>
          <w:rPr>
            <w:rStyle w:val="Hyperlink"/>
            <w:rFonts w:ascii="Arial" w:hAnsi="Arial" w:cs="Arial"/>
            <w:sz w:val="18"/>
            <w:szCs w:val="18"/>
            <w:lang w:val="en-US"/>
          </w:rPr>
          <w:t>www.daviscup.tv</w:t>
        </w:r>
      </w:hyperlink>
      <w:r>
        <w:rPr>
          <w:rFonts w:ascii="Arial" w:hAnsi="Arial" w:cs="Arial"/>
          <w:color w:val="000000"/>
          <w:sz w:val="18"/>
          <w:szCs w:val="18"/>
          <w:lang w:val="en-US"/>
        </w:rPr>
        <w:t>.</w:t>
      </w:r>
    </w:p>
    <w:p w:rsidR="007F66B4" w:rsidRPr="007F66B4" w:rsidRDefault="007F66B4" w:rsidP="007F66B4">
      <w:pPr>
        <w:rPr>
          <w:rFonts w:ascii="Arial" w:hAnsi="Arial" w:cs="Arial"/>
          <w:b/>
          <w:bCs/>
          <w:sz w:val="20"/>
          <w:szCs w:val="20"/>
          <w:lang w:val="en-GB"/>
        </w:rPr>
      </w:pPr>
    </w:p>
    <w:p w:rsidR="007F66B4" w:rsidRPr="007F66B4" w:rsidRDefault="007F66B4" w:rsidP="007F66B4">
      <w:pPr>
        <w:rPr>
          <w:rFonts w:ascii="Arial" w:hAnsi="Arial" w:cs="Arial"/>
          <w:b/>
          <w:bCs/>
          <w:color w:val="000000"/>
          <w:sz w:val="20"/>
          <w:szCs w:val="20"/>
          <w:lang w:val="en-GB"/>
        </w:rPr>
      </w:pPr>
      <w:r w:rsidRPr="007F66B4">
        <w:rPr>
          <w:rFonts w:ascii="Arial" w:hAnsi="Arial" w:cs="Arial"/>
          <w:b/>
          <w:bCs/>
          <w:color w:val="000000"/>
          <w:sz w:val="20"/>
          <w:szCs w:val="20"/>
          <w:lang w:val="en-GB"/>
        </w:rPr>
        <w:t>About Fed Cup by BNP Paribas</w:t>
      </w:r>
    </w:p>
    <w:p w:rsidR="007F66B4" w:rsidRPr="007F66B4" w:rsidRDefault="007F66B4" w:rsidP="007F66B4">
      <w:pPr>
        <w:rPr>
          <w:rFonts w:ascii="Arial" w:hAnsi="Arial" w:cs="Arial"/>
          <w:sz w:val="20"/>
          <w:szCs w:val="20"/>
          <w:lang w:val="en-GB"/>
        </w:rPr>
      </w:pPr>
      <w:r w:rsidRPr="007F66B4">
        <w:rPr>
          <w:rFonts w:ascii="Arial" w:hAnsi="Arial" w:cs="Arial"/>
          <w:color w:val="000000"/>
          <w:sz w:val="20"/>
          <w:szCs w:val="20"/>
          <w:lang w:val="en-GB"/>
        </w:rPr>
        <w:lastRenderedPageBreak/>
        <w:t xml:space="preserve">Fed Cup by BNP Paribas is the World Cup of Tennis. It is the largest annual international team competition in women’s sport, with 99 nations taking part in 2015. The event celebrated its 50th birthday in 2013 in the ITF’s centenary year. The title sponsor is BNP Paribas, (Official Bank of FedCup) and </w:t>
      </w:r>
      <w:r>
        <w:rPr>
          <w:rFonts w:ascii="Arial" w:hAnsi="Arial" w:cs="Arial"/>
          <w:color w:val="000000"/>
          <w:sz w:val="20"/>
          <w:szCs w:val="20"/>
          <w:lang w:val="en-US"/>
        </w:rPr>
        <w:t>Adecco (Official HR Sponsor)</w:t>
      </w:r>
      <w:r w:rsidRPr="007F66B4">
        <w:rPr>
          <w:rFonts w:ascii="Arial" w:hAnsi="Arial" w:cs="Arial"/>
          <w:color w:val="000000"/>
          <w:sz w:val="20"/>
          <w:szCs w:val="20"/>
          <w:lang w:val="en-GB"/>
        </w:rPr>
        <w:t xml:space="preserve"> is an international sponsor. b</w:t>
      </w:r>
      <w:r w:rsidRPr="007F66B4">
        <w:rPr>
          <w:rFonts w:ascii="Arial" w:hAnsi="Arial" w:cs="Arial"/>
          <w:sz w:val="20"/>
          <w:szCs w:val="20"/>
          <w:lang w:val="en-GB"/>
        </w:rPr>
        <w:t xml:space="preserve">eIN SPORTS is the Official </w:t>
      </w:r>
    </w:p>
    <w:p w:rsidR="007F66B4" w:rsidRPr="007F66B4" w:rsidRDefault="007F66B4" w:rsidP="007F66B4">
      <w:pPr>
        <w:rPr>
          <w:rFonts w:ascii="Arial" w:hAnsi="Arial" w:cs="Arial"/>
          <w:sz w:val="20"/>
          <w:szCs w:val="20"/>
          <w:lang w:val="en-GB"/>
        </w:rPr>
      </w:pPr>
      <w:r w:rsidRPr="007F66B4">
        <w:rPr>
          <w:rFonts w:ascii="Arial" w:hAnsi="Arial" w:cs="Arial"/>
          <w:sz w:val="20"/>
          <w:szCs w:val="20"/>
          <w:lang w:val="en-GB"/>
        </w:rPr>
        <w:t xml:space="preserve">Global Media Rights Partner. Follow all the action on </w:t>
      </w:r>
      <w:hyperlink r:id="rId13" w:history="1">
        <w:r w:rsidRPr="007F66B4">
          <w:rPr>
            <w:rStyle w:val="Hyperlink"/>
            <w:rFonts w:ascii="Arial" w:hAnsi="Arial" w:cs="Arial"/>
            <w:sz w:val="20"/>
            <w:szCs w:val="20"/>
            <w:lang w:val="en-GB"/>
          </w:rPr>
          <w:t>www.fedcup.com</w:t>
        </w:r>
      </w:hyperlink>
      <w:r w:rsidRPr="007F66B4">
        <w:rPr>
          <w:rFonts w:ascii="Arial" w:hAnsi="Arial" w:cs="Arial"/>
          <w:sz w:val="20"/>
          <w:szCs w:val="20"/>
          <w:lang w:val="en-GB"/>
        </w:rPr>
        <w:t xml:space="preserve">, </w:t>
      </w:r>
      <w:hyperlink r:id="rId14" w:history="1">
        <w:r w:rsidRPr="007F66B4">
          <w:rPr>
            <w:rStyle w:val="Hyperlink"/>
            <w:rFonts w:ascii="Arial" w:hAnsi="Arial" w:cs="Arial"/>
            <w:sz w:val="20"/>
            <w:szCs w:val="20"/>
            <w:lang w:val="en-GB"/>
          </w:rPr>
          <w:t>www.fedcup.com/es</w:t>
        </w:r>
      </w:hyperlink>
      <w:r w:rsidRPr="007F66B4">
        <w:rPr>
          <w:rFonts w:ascii="Arial" w:hAnsi="Arial" w:cs="Arial"/>
          <w:sz w:val="20"/>
          <w:szCs w:val="20"/>
          <w:lang w:val="en-GB"/>
        </w:rPr>
        <w:t xml:space="preserve">, </w:t>
      </w:r>
      <w:hyperlink r:id="rId15" w:history="1">
        <w:r w:rsidRPr="007F66B4">
          <w:rPr>
            <w:rStyle w:val="Hyperlink"/>
            <w:rFonts w:ascii="Arial" w:hAnsi="Arial" w:cs="Arial"/>
            <w:sz w:val="20"/>
            <w:szCs w:val="20"/>
            <w:lang w:val="en-GB"/>
          </w:rPr>
          <w:t>www.twitter.com/fedcup</w:t>
        </w:r>
      </w:hyperlink>
      <w:r w:rsidRPr="007F66B4">
        <w:rPr>
          <w:rFonts w:ascii="Arial" w:hAnsi="Arial" w:cs="Arial"/>
          <w:sz w:val="20"/>
          <w:szCs w:val="20"/>
          <w:lang w:val="en-GB"/>
        </w:rPr>
        <w:t xml:space="preserve">, </w:t>
      </w:r>
      <w:hyperlink r:id="rId16" w:history="1">
        <w:r w:rsidRPr="007F66B4">
          <w:rPr>
            <w:rStyle w:val="Hyperlink"/>
            <w:rFonts w:ascii="Arial" w:hAnsi="Arial" w:cs="Arial"/>
            <w:sz w:val="20"/>
            <w:szCs w:val="20"/>
            <w:lang w:val="en-GB"/>
          </w:rPr>
          <w:t>www.facebook.com/FedCup</w:t>
        </w:r>
      </w:hyperlink>
      <w:r w:rsidRPr="007F66B4">
        <w:rPr>
          <w:rFonts w:ascii="Arial" w:hAnsi="Arial" w:cs="Arial"/>
          <w:sz w:val="20"/>
          <w:szCs w:val="20"/>
          <w:lang w:val="en-GB"/>
        </w:rPr>
        <w:t xml:space="preserve"> and </w:t>
      </w:r>
      <w:hyperlink r:id="rId17" w:history="1">
        <w:r w:rsidRPr="007F66B4">
          <w:rPr>
            <w:rStyle w:val="Hyperlink"/>
            <w:rFonts w:ascii="Arial" w:hAnsi="Arial" w:cs="Arial"/>
            <w:sz w:val="20"/>
            <w:szCs w:val="20"/>
            <w:lang w:val="en-GB"/>
          </w:rPr>
          <w:t>www.fedcup.tv</w:t>
        </w:r>
      </w:hyperlink>
      <w:r w:rsidRPr="007F66B4">
        <w:rPr>
          <w:rFonts w:ascii="Arial" w:hAnsi="Arial" w:cs="Arial"/>
          <w:sz w:val="20"/>
          <w:szCs w:val="20"/>
          <w:lang w:val="en-GB"/>
        </w:rPr>
        <w:t>.</w:t>
      </w:r>
    </w:p>
    <w:p w:rsidR="007F66B4" w:rsidRDefault="007F66B4" w:rsidP="007F66B4">
      <w:pPr>
        <w:rPr>
          <w:rFonts w:ascii="Arial" w:hAnsi="Arial" w:cs="Arial"/>
          <w:b/>
          <w:bCs/>
          <w:sz w:val="20"/>
          <w:szCs w:val="20"/>
          <w:lang w:val="en-US"/>
        </w:rPr>
      </w:pPr>
    </w:p>
    <w:p w:rsidR="007F66B4" w:rsidRPr="007F66B4" w:rsidRDefault="007F66B4" w:rsidP="007F66B4">
      <w:pPr>
        <w:rPr>
          <w:rFonts w:ascii="Arial" w:hAnsi="Arial" w:cs="Arial"/>
          <w:sz w:val="20"/>
          <w:szCs w:val="20"/>
          <w:lang w:val="en-GB"/>
        </w:rPr>
      </w:pPr>
      <w:r>
        <w:rPr>
          <w:rFonts w:ascii="Arial" w:hAnsi="Arial" w:cs="Arial"/>
          <w:b/>
          <w:bCs/>
          <w:sz w:val="20"/>
          <w:szCs w:val="20"/>
          <w:lang w:val="en-US"/>
        </w:rPr>
        <w:t>About beIN MEDIA GROUP</w:t>
      </w:r>
    </w:p>
    <w:p w:rsidR="007F66B4" w:rsidRDefault="007F66B4" w:rsidP="007F66B4">
      <w:pPr>
        <w:rPr>
          <w:rFonts w:ascii="Arial" w:hAnsi="Arial" w:cs="Arial"/>
          <w:sz w:val="20"/>
          <w:szCs w:val="20"/>
          <w:lang w:val="en-US"/>
        </w:rPr>
      </w:pPr>
      <w:r>
        <w:rPr>
          <w:rFonts w:ascii="Arial" w:hAnsi="Arial" w:cs="Arial"/>
          <w:sz w:val="20"/>
          <w:szCs w:val="20"/>
          <w:lang w:val="en-US"/>
        </w:rPr>
        <w:t xml:space="preserve">beIN MEDIA GROUP, chaired by Nasser AL-KHELAIFI, is an independent company established in 2014. It holds every beIN SPORTS channels worldwide. </w:t>
      </w:r>
    </w:p>
    <w:p w:rsidR="007F66B4" w:rsidRDefault="007F66B4" w:rsidP="007F66B4">
      <w:pPr>
        <w:rPr>
          <w:rFonts w:ascii="Arial" w:hAnsi="Arial" w:cs="Arial"/>
          <w:sz w:val="20"/>
          <w:szCs w:val="20"/>
          <w:lang w:val="en-US"/>
        </w:rPr>
      </w:pPr>
    </w:p>
    <w:p w:rsidR="007F66B4" w:rsidRPr="007F66B4" w:rsidRDefault="007F66B4" w:rsidP="007F66B4">
      <w:pPr>
        <w:rPr>
          <w:rFonts w:ascii="Arial" w:hAnsi="Arial" w:cs="Arial"/>
          <w:sz w:val="20"/>
          <w:szCs w:val="20"/>
          <w:lang w:val="en-GB"/>
        </w:rPr>
      </w:pPr>
      <w:r>
        <w:rPr>
          <w:rFonts w:ascii="Arial" w:hAnsi="Arial" w:cs="Arial"/>
          <w:sz w:val="20"/>
          <w:szCs w:val="20"/>
          <w:lang w:val="en-US"/>
        </w:rPr>
        <w:t>beIN SPORTS operates multi-platform sports channels and digital content services in the Middle East North Africa, France, North America, and Asia-Pacific. beIN SPORTS’ mission is to bring fans of all great sports the best live game action, news and analysis of the top leagues, tournaments and competitions around the planet, as well as exclusive original content.</w:t>
      </w:r>
    </w:p>
    <w:p w:rsidR="007F66B4" w:rsidRPr="007F66B4" w:rsidRDefault="007F66B4" w:rsidP="007F66B4">
      <w:pPr>
        <w:rPr>
          <w:rFonts w:ascii="Arial" w:hAnsi="Arial" w:cs="Arial"/>
          <w:sz w:val="20"/>
          <w:szCs w:val="20"/>
          <w:lang w:val="en-GB"/>
        </w:rPr>
      </w:pPr>
    </w:p>
    <w:p w:rsidR="007F66B4" w:rsidRPr="007F66B4" w:rsidRDefault="007F66B4" w:rsidP="007F66B4">
      <w:pPr>
        <w:jc w:val="both"/>
        <w:rPr>
          <w:rFonts w:ascii="Arial" w:hAnsi="Arial" w:cs="Arial"/>
          <w:sz w:val="20"/>
          <w:szCs w:val="20"/>
          <w:lang w:val="en-GB"/>
        </w:rPr>
      </w:pPr>
      <w:r w:rsidRPr="007F66B4">
        <w:rPr>
          <w:rFonts w:ascii="Arial" w:hAnsi="Arial" w:cs="Arial"/>
          <w:sz w:val="20"/>
          <w:szCs w:val="20"/>
          <w:lang w:val="en-GB"/>
        </w:rPr>
        <w:t>- ENDS -</w:t>
      </w:r>
    </w:p>
    <w:p w:rsidR="007F66B4" w:rsidRPr="007F66B4" w:rsidRDefault="007F66B4" w:rsidP="007F66B4">
      <w:pPr>
        <w:jc w:val="both"/>
        <w:rPr>
          <w:rFonts w:ascii="Arial" w:hAnsi="Arial" w:cs="Arial"/>
          <w:b/>
          <w:bCs/>
          <w:sz w:val="20"/>
          <w:szCs w:val="20"/>
          <w:lang w:val="en-GB"/>
        </w:rPr>
      </w:pPr>
    </w:p>
    <w:p w:rsidR="007F66B4" w:rsidRPr="007F66B4" w:rsidRDefault="007F66B4" w:rsidP="007F66B4">
      <w:pPr>
        <w:jc w:val="both"/>
        <w:rPr>
          <w:rFonts w:ascii="Arial" w:hAnsi="Arial" w:cs="Arial"/>
          <w:b/>
          <w:bCs/>
          <w:sz w:val="20"/>
          <w:szCs w:val="20"/>
          <w:lang w:val="en-GB"/>
        </w:rPr>
      </w:pPr>
      <w:r w:rsidRPr="007F66B4">
        <w:rPr>
          <w:rFonts w:ascii="Arial" w:hAnsi="Arial" w:cs="Arial"/>
          <w:b/>
          <w:bCs/>
          <w:sz w:val="20"/>
          <w:szCs w:val="20"/>
          <w:lang w:val="en-GB"/>
        </w:rPr>
        <w:t>For further press enquiries:</w:t>
      </w:r>
    </w:p>
    <w:p w:rsidR="007F66B4" w:rsidRPr="007F66B4" w:rsidRDefault="007F66B4" w:rsidP="007F66B4">
      <w:pPr>
        <w:jc w:val="both"/>
        <w:rPr>
          <w:rFonts w:ascii="Arial" w:hAnsi="Arial" w:cs="Arial"/>
          <w:sz w:val="20"/>
          <w:szCs w:val="20"/>
          <w:lang w:val="en-GB"/>
        </w:rPr>
      </w:pPr>
    </w:p>
    <w:p w:rsidR="007F66B4" w:rsidRPr="007F66B4" w:rsidRDefault="007F66B4" w:rsidP="007F66B4">
      <w:pPr>
        <w:jc w:val="both"/>
        <w:rPr>
          <w:rFonts w:ascii="Arial" w:hAnsi="Arial" w:cs="Arial"/>
          <w:sz w:val="20"/>
          <w:szCs w:val="20"/>
          <w:lang w:val="en-GB"/>
        </w:rPr>
      </w:pPr>
      <w:r w:rsidRPr="007F66B4">
        <w:rPr>
          <w:rFonts w:ascii="Arial" w:hAnsi="Arial" w:cs="Arial"/>
          <w:sz w:val="20"/>
          <w:szCs w:val="20"/>
          <w:lang w:val="en-GB"/>
        </w:rPr>
        <w:t>ITF Communications</w:t>
      </w:r>
    </w:p>
    <w:p w:rsidR="007F66B4" w:rsidRPr="007F66B4" w:rsidRDefault="007F66B4" w:rsidP="007F66B4">
      <w:pPr>
        <w:jc w:val="both"/>
        <w:rPr>
          <w:rFonts w:ascii="Arial" w:hAnsi="Arial" w:cs="Arial"/>
          <w:sz w:val="20"/>
          <w:szCs w:val="20"/>
          <w:lang w:val="en-GB"/>
        </w:rPr>
      </w:pPr>
      <w:r w:rsidRPr="007F66B4">
        <w:rPr>
          <w:rFonts w:ascii="Arial" w:hAnsi="Arial" w:cs="Arial"/>
          <w:sz w:val="20"/>
          <w:szCs w:val="20"/>
          <w:lang w:val="en-GB"/>
        </w:rPr>
        <w:t>Tel: +44 (0)20 8392 4632</w:t>
      </w:r>
    </w:p>
    <w:p w:rsidR="007F66B4" w:rsidRPr="007F66B4" w:rsidRDefault="007F66B4" w:rsidP="007F66B4">
      <w:pPr>
        <w:jc w:val="both"/>
        <w:rPr>
          <w:lang w:val="en-GB"/>
        </w:rPr>
      </w:pPr>
      <w:r w:rsidRPr="007F66B4">
        <w:rPr>
          <w:rFonts w:ascii="Arial" w:hAnsi="Arial" w:cs="Arial"/>
          <w:sz w:val="20"/>
          <w:szCs w:val="20"/>
          <w:lang w:val="en-GB"/>
        </w:rPr>
        <w:t xml:space="preserve">Email: </w:t>
      </w:r>
      <w:hyperlink r:id="rId18" w:history="1">
        <w:r w:rsidRPr="007F66B4">
          <w:rPr>
            <w:rStyle w:val="Hyperlink"/>
            <w:rFonts w:ascii="Arial" w:hAnsi="Arial" w:cs="Arial"/>
            <w:sz w:val="20"/>
            <w:szCs w:val="20"/>
            <w:lang w:val="en-GB"/>
          </w:rPr>
          <w:t>communications@itftennis.com</w:t>
        </w:r>
      </w:hyperlink>
    </w:p>
    <w:p w:rsidR="007F66B4" w:rsidRPr="007F66B4" w:rsidRDefault="007F66B4" w:rsidP="007F66B4">
      <w:pPr>
        <w:jc w:val="both"/>
        <w:rPr>
          <w:lang w:val="en-GB"/>
        </w:rPr>
      </w:pPr>
    </w:p>
    <w:p w:rsidR="007F66B4" w:rsidRDefault="007F66B4" w:rsidP="007F66B4">
      <w:pPr>
        <w:jc w:val="both"/>
        <w:rPr>
          <w:rFonts w:ascii="Arial" w:hAnsi="Arial" w:cs="Arial"/>
          <w:sz w:val="20"/>
          <w:szCs w:val="20"/>
          <w:lang w:val="es-AR"/>
        </w:rPr>
      </w:pPr>
      <w:r>
        <w:rPr>
          <w:rFonts w:ascii="Arial" w:hAnsi="Arial" w:cs="Arial"/>
          <w:sz w:val="20"/>
          <w:szCs w:val="20"/>
          <w:lang w:val="es-AR"/>
        </w:rPr>
        <w:t>Hanan Al-</w:t>
      </w:r>
      <w:proofErr w:type="spellStart"/>
      <w:r>
        <w:rPr>
          <w:rFonts w:ascii="Arial" w:hAnsi="Arial" w:cs="Arial"/>
          <w:sz w:val="20"/>
          <w:szCs w:val="20"/>
          <w:lang w:val="es-AR"/>
        </w:rPr>
        <w:t>Muhanadi</w:t>
      </w:r>
      <w:proofErr w:type="spellEnd"/>
    </w:p>
    <w:p w:rsidR="007F66B4" w:rsidRDefault="007F66B4" w:rsidP="007F66B4">
      <w:pPr>
        <w:jc w:val="both"/>
        <w:rPr>
          <w:rFonts w:ascii="Arial" w:hAnsi="Arial" w:cs="Arial"/>
          <w:sz w:val="20"/>
          <w:szCs w:val="20"/>
          <w:lang w:val="es-AR"/>
        </w:rPr>
      </w:pPr>
      <w:r>
        <w:rPr>
          <w:rFonts w:ascii="Arial" w:hAnsi="Arial" w:cs="Arial"/>
          <w:sz w:val="20"/>
          <w:szCs w:val="20"/>
          <w:lang w:val="es-AR"/>
        </w:rPr>
        <w:t>Media Office</w:t>
      </w:r>
    </w:p>
    <w:p w:rsidR="007F66B4" w:rsidRDefault="007F66B4" w:rsidP="007F66B4">
      <w:pPr>
        <w:jc w:val="both"/>
        <w:rPr>
          <w:rFonts w:ascii="Arial" w:hAnsi="Arial" w:cs="Arial"/>
          <w:sz w:val="20"/>
          <w:szCs w:val="20"/>
          <w:lang w:val="es-AR"/>
        </w:rPr>
      </w:pPr>
      <w:r>
        <w:rPr>
          <w:rFonts w:ascii="Arial" w:hAnsi="Arial" w:cs="Arial"/>
          <w:sz w:val="20"/>
          <w:szCs w:val="20"/>
          <w:lang w:val="es-AR"/>
        </w:rPr>
        <w:t>Tel: +974 4457 7419</w:t>
      </w:r>
    </w:p>
    <w:p w:rsidR="007F66B4" w:rsidRDefault="007F66B4" w:rsidP="007F66B4">
      <w:pPr>
        <w:jc w:val="both"/>
        <w:rPr>
          <w:rFonts w:ascii="Arial" w:hAnsi="Arial" w:cs="Arial"/>
          <w:sz w:val="20"/>
          <w:szCs w:val="20"/>
        </w:rPr>
      </w:pPr>
      <w:r>
        <w:rPr>
          <w:rFonts w:ascii="Arial" w:hAnsi="Arial" w:cs="Arial"/>
          <w:sz w:val="20"/>
          <w:szCs w:val="20"/>
        </w:rPr>
        <w:t xml:space="preserve">Email: </w:t>
      </w:r>
      <w:hyperlink r:id="rId19" w:history="1">
        <w:r>
          <w:rPr>
            <w:rStyle w:val="Hyperlink"/>
            <w:rFonts w:ascii="Arial" w:hAnsi="Arial" w:cs="Arial"/>
            <w:sz w:val="20"/>
            <w:szCs w:val="20"/>
          </w:rPr>
          <w:t>mediaoffice@beinsports.net</w:t>
        </w:r>
      </w:hyperlink>
      <w:r>
        <w:rPr>
          <w:rFonts w:ascii="Arial" w:hAnsi="Arial" w:cs="Arial"/>
          <w:sz w:val="20"/>
          <w:szCs w:val="20"/>
        </w:rPr>
        <w:t xml:space="preserve"> </w:t>
      </w:r>
    </w:p>
    <w:p w:rsidR="00EC471B" w:rsidRPr="007F66B4" w:rsidRDefault="00EC471B" w:rsidP="007F66B4"/>
    <w:sectPr w:rsidR="00EC471B" w:rsidRPr="007F6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B4"/>
    <w:rsid w:val="000114E6"/>
    <w:rsid w:val="00016B96"/>
    <w:rsid w:val="00056EE9"/>
    <w:rsid w:val="00057180"/>
    <w:rsid w:val="00067EBB"/>
    <w:rsid w:val="00095751"/>
    <w:rsid w:val="00096AB1"/>
    <w:rsid w:val="000B2019"/>
    <w:rsid w:val="000D0E8E"/>
    <w:rsid w:val="000E5939"/>
    <w:rsid w:val="001100B1"/>
    <w:rsid w:val="001569A9"/>
    <w:rsid w:val="00162AAB"/>
    <w:rsid w:val="001B045A"/>
    <w:rsid w:val="001D1CF7"/>
    <w:rsid w:val="001E145D"/>
    <w:rsid w:val="002447EF"/>
    <w:rsid w:val="0025282F"/>
    <w:rsid w:val="002A32AF"/>
    <w:rsid w:val="002B54AD"/>
    <w:rsid w:val="002E3B49"/>
    <w:rsid w:val="00351F42"/>
    <w:rsid w:val="00367281"/>
    <w:rsid w:val="0037373F"/>
    <w:rsid w:val="00375129"/>
    <w:rsid w:val="00393503"/>
    <w:rsid w:val="003B641A"/>
    <w:rsid w:val="003C6AB5"/>
    <w:rsid w:val="003E50BE"/>
    <w:rsid w:val="003F11E0"/>
    <w:rsid w:val="00403C35"/>
    <w:rsid w:val="004819F5"/>
    <w:rsid w:val="00485566"/>
    <w:rsid w:val="00486756"/>
    <w:rsid w:val="004A351B"/>
    <w:rsid w:val="004B346F"/>
    <w:rsid w:val="004D385C"/>
    <w:rsid w:val="004F2B30"/>
    <w:rsid w:val="00514066"/>
    <w:rsid w:val="00552C8F"/>
    <w:rsid w:val="00577ADD"/>
    <w:rsid w:val="005801A7"/>
    <w:rsid w:val="0059657A"/>
    <w:rsid w:val="00634549"/>
    <w:rsid w:val="006431D1"/>
    <w:rsid w:val="006500B1"/>
    <w:rsid w:val="006D19C1"/>
    <w:rsid w:val="006D2BD0"/>
    <w:rsid w:val="006D7369"/>
    <w:rsid w:val="006E67B7"/>
    <w:rsid w:val="006F2A9F"/>
    <w:rsid w:val="00724F96"/>
    <w:rsid w:val="00760841"/>
    <w:rsid w:val="00773326"/>
    <w:rsid w:val="007868A2"/>
    <w:rsid w:val="007C1E69"/>
    <w:rsid w:val="007C3039"/>
    <w:rsid w:val="007E4865"/>
    <w:rsid w:val="007E4BD7"/>
    <w:rsid w:val="007F66B4"/>
    <w:rsid w:val="00831A65"/>
    <w:rsid w:val="00866043"/>
    <w:rsid w:val="00885A19"/>
    <w:rsid w:val="008B55E1"/>
    <w:rsid w:val="008D2E46"/>
    <w:rsid w:val="008F2A03"/>
    <w:rsid w:val="008F50DA"/>
    <w:rsid w:val="00901CBD"/>
    <w:rsid w:val="00923EF1"/>
    <w:rsid w:val="00924C45"/>
    <w:rsid w:val="009464CC"/>
    <w:rsid w:val="009672E1"/>
    <w:rsid w:val="00976546"/>
    <w:rsid w:val="009930C0"/>
    <w:rsid w:val="009C1FE2"/>
    <w:rsid w:val="009E27AE"/>
    <w:rsid w:val="009E3ACD"/>
    <w:rsid w:val="009E3C66"/>
    <w:rsid w:val="00A04EC4"/>
    <w:rsid w:val="00A331DE"/>
    <w:rsid w:val="00A464F7"/>
    <w:rsid w:val="00A709CB"/>
    <w:rsid w:val="00AC114D"/>
    <w:rsid w:val="00AD26CB"/>
    <w:rsid w:val="00AD640B"/>
    <w:rsid w:val="00AE2C7D"/>
    <w:rsid w:val="00B3761A"/>
    <w:rsid w:val="00B87170"/>
    <w:rsid w:val="00BA6FA2"/>
    <w:rsid w:val="00BE1CA8"/>
    <w:rsid w:val="00BE2821"/>
    <w:rsid w:val="00C14B04"/>
    <w:rsid w:val="00C23707"/>
    <w:rsid w:val="00C65A52"/>
    <w:rsid w:val="00C66A75"/>
    <w:rsid w:val="00CC2C91"/>
    <w:rsid w:val="00CF67BB"/>
    <w:rsid w:val="00D0024D"/>
    <w:rsid w:val="00D241F8"/>
    <w:rsid w:val="00D77EC0"/>
    <w:rsid w:val="00DC6C05"/>
    <w:rsid w:val="00E06B75"/>
    <w:rsid w:val="00E14DD8"/>
    <w:rsid w:val="00E22429"/>
    <w:rsid w:val="00E517CD"/>
    <w:rsid w:val="00E90E76"/>
    <w:rsid w:val="00EA0AE9"/>
    <w:rsid w:val="00EA5C4E"/>
    <w:rsid w:val="00EB2A56"/>
    <w:rsid w:val="00EC01B7"/>
    <w:rsid w:val="00EC471B"/>
    <w:rsid w:val="00F063B4"/>
    <w:rsid w:val="00F4162A"/>
    <w:rsid w:val="00F8372E"/>
    <w:rsid w:val="00FB4D0A"/>
    <w:rsid w:val="00FC2967"/>
    <w:rsid w:val="00FC61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6B4"/>
    <w:rPr>
      <w:color w:val="0000FF"/>
      <w:u w:val="single"/>
    </w:rPr>
  </w:style>
  <w:style w:type="character" w:customStyle="1" w:styleId="tgc">
    <w:name w:val="_tgc"/>
    <w:basedOn w:val="DefaultParagraphFont"/>
    <w:rsid w:val="007F6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6B4"/>
    <w:rPr>
      <w:color w:val="0000FF"/>
      <w:u w:val="single"/>
    </w:rPr>
  </w:style>
  <w:style w:type="character" w:customStyle="1" w:styleId="tgc">
    <w:name w:val="_tgc"/>
    <w:basedOn w:val="DefaultParagraphFont"/>
    <w:rsid w:val="007F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iscup.com" TargetMode="External"/><Relationship Id="rId13" Type="http://schemas.openxmlformats.org/officeDocument/2006/relationships/hyperlink" Target="http://www.fedcup.com" TargetMode="External"/><Relationship Id="rId18" Type="http://schemas.openxmlformats.org/officeDocument/2006/relationships/hyperlink" Target="mailto:communications@itftenni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daviscup.tv" TargetMode="External"/><Relationship Id="rId17" Type="http://schemas.openxmlformats.org/officeDocument/2006/relationships/hyperlink" Target="http://www.fedcup.tv" TargetMode="External"/><Relationship Id="rId2" Type="http://schemas.microsoft.com/office/2007/relationships/stylesWithEffects" Target="stylesWithEffects.xml"/><Relationship Id="rId16" Type="http://schemas.openxmlformats.org/officeDocument/2006/relationships/hyperlink" Target="http://www.facebook.com/FedCu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facebook.com/DavisCupTennis" TargetMode="External"/><Relationship Id="rId5" Type="http://schemas.openxmlformats.org/officeDocument/2006/relationships/image" Target="media/image1.png"/><Relationship Id="rId15" Type="http://schemas.openxmlformats.org/officeDocument/2006/relationships/hyperlink" Target="http://www.twitter.com/fedcup" TargetMode="External"/><Relationship Id="rId10" Type="http://schemas.openxmlformats.org/officeDocument/2006/relationships/hyperlink" Target="http://www.twitter.com/daviscup" TargetMode="External"/><Relationship Id="rId19" Type="http://schemas.openxmlformats.org/officeDocument/2006/relationships/hyperlink" Target="mailto:mediaoffice@beinsports.net" TargetMode="External"/><Relationship Id="rId4" Type="http://schemas.openxmlformats.org/officeDocument/2006/relationships/webSettings" Target="webSettings.xml"/><Relationship Id="rId9" Type="http://schemas.openxmlformats.org/officeDocument/2006/relationships/hyperlink" Target="http://www.copadavis.com" TargetMode="External"/><Relationship Id="rId14" Type="http://schemas.openxmlformats.org/officeDocument/2006/relationships/hyperlink" Target="http://www.fedcup.co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FOURNAJOUX</dc:creator>
  <cp:lastModifiedBy>Mazen Noueimi</cp:lastModifiedBy>
  <cp:revision>2</cp:revision>
  <dcterms:created xsi:type="dcterms:W3CDTF">2015-03-25T18:25:00Z</dcterms:created>
  <dcterms:modified xsi:type="dcterms:W3CDTF">2015-03-25T18:25:00Z</dcterms:modified>
</cp:coreProperties>
</file>